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3B27" w14:textId="4D2329ED" w:rsidR="008A52BA" w:rsidRPr="00285619" w:rsidRDefault="008A52BA" w:rsidP="008A52BA">
      <w:pPr>
        <w:autoSpaceDE w:val="0"/>
        <w:autoSpaceDN w:val="0"/>
        <w:adjustRightInd w:val="0"/>
        <w:spacing w:after="0" w:line="240" w:lineRule="auto"/>
        <w:rPr>
          <w:rFonts w:ascii="Lora" w:hAnsi="Lora" w:cstheme="minorHAnsi"/>
          <w:color w:val="373839"/>
          <w:sz w:val="19"/>
          <w:szCs w:val="19"/>
        </w:rPr>
      </w:pPr>
    </w:p>
    <w:p w14:paraId="55CDE79C" w14:textId="77777777" w:rsidR="008A52BA" w:rsidRPr="00285619" w:rsidRDefault="008A52BA" w:rsidP="008A52BA">
      <w:pPr>
        <w:autoSpaceDE w:val="0"/>
        <w:autoSpaceDN w:val="0"/>
        <w:adjustRightInd w:val="0"/>
        <w:spacing w:after="0" w:line="240" w:lineRule="auto"/>
        <w:rPr>
          <w:rFonts w:ascii="Lora" w:hAnsi="Lora" w:cstheme="minorHAnsi"/>
          <w:color w:val="373839"/>
          <w:sz w:val="19"/>
          <w:szCs w:val="19"/>
        </w:rPr>
      </w:pPr>
    </w:p>
    <w:p w14:paraId="3459652E" w14:textId="20B05597" w:rsidR="00285619" w:rsidRPr="00D10C81" w:rsidRDefault="00A91082" w:rsidP="00285619">
      <w:pPr>
        <w:spacing w:after="0"/>
        <w:ind w:left="-340" w:right="-170"/>
        <w:jc w:val="right"/>
        <w:rPr>
          <w:rFonts w:ascii="Lora" w:hAnsi="Lora" w:cstheme="minorHAnsi"/>
          <w:color w:val="000000" w:themeColor="text1"/>
          <w:sz w:val="19"/>
          <w:szCs w:val="19"/>
        </w:rPr>
      </w:pPr>
      <w:r>
        <w:rPr>
          <w:rFonts w:ascii="Lora" w:hAnsi="Lora" w:cstheme="minorHAnsi"/>
          <w:color w:val="000000" w:themeColor="text1"/>
          <w:sz w:val="19"/>
          <w:szCs w:val="19"/>
        </w:rPr>
        <w:t>20</w:t>
      </w:r>
      <w:r w:rsidR="00881440" w:rsidRPr="00881440">
        <w:rPr>
          <w:rFonts w:ascii="Lora" w:hAnsi="Lora" w:cstheme="minorHAnsi"/>
          <w:color w:val="000000" w:themeColor="text1"/>
          <w:sz w:val="19"/>
          <w:szCs w:val="19"/>
          <w:vertAlign w:val="superscript"/>
        </w:rPr>
        <w:t>th</w:t>
      </w:r>
      <w:r w:rsidR="00881440">
        <w:rPr>
          <w:rFonts w:ascii="Lora" w:hAnsi="Lora" w:cstheme="minorHAnsi"/>
          <w:color w:val="000000" w:themeColor="text1"/>
          <w:sz w:val="19"/>
          <w:szCs w:val="19"/>
        </w:rPr>
        <w:t xml:space="preserve"> December</w:t>
      </w:r>
      <w:r w:rsidR="00285619" w:rsidRPr="00D10C81">
        <w:rPr>
          <w:rFonts w:ascii="Lora" w:hAnsi="Lora" w:cstheme="minorHAnsi"/>
          <w:color w:val="000000" w:themeColor="text1"/>
          <w:sz w:val="19"/>
          <w:szCs w:val="19"/>
        </w:rPr>
        <w:t xml:space="preserve"> 202</w:t>
      </w:r>
      <w:r w:rsidR="00881440">
        <w:rPr>
          <w:rFonts w:ascii="Lora" w:hAnsi="Lora" w:cstheme="minorHAnsi"/>
          <w:color w:val="000000" w:themeColor="text1"/>
          <w:sz w:val="19"/>
          <w:szCs w:val="19"/>
        </w:rPr>
        <w:t>2</w:t>
      </w:r>
    </w:p>
    <w:p w14:paraId="648B5878" w14:textId="77777777" w:rsidR="00285619" w:rsidRPr="00285619" w:rsidRDefault="00285619" w:rsidP="00285619">
      <w:pPr>
        <w:spacing w:after="0"/>
        <w:ind w:left="-340" w:right="-170"/>
        <w:rPr>
          <w:rFonts w:ascii="Lora" w:hAnsi="Lora" w:cstheme="minorHAnsi"/>
          <w:sz w:val="19"/>
          <w:szCs w:val="19"/>
        </w:rPr>
      </w:pPr>
      <w:r w:rsidRPr="00285619">
        <w:rPr>
          <w:rFonts w:ascii="Lora" w:hAnsi="Lora" w:cstheme="minorHAnsi"/>
          <w:sz w:val="19"/>
          <w:szCs w:val="19"/>
        </w:rPr>
        <w:t xml:space="preserve">                                                                                                                                                         </w:t>
      </w:r>
    </w:p>
    <w:p w14:paraId="50CDEDBA" w14:textId="77777777" w:rsidR="00285619" w:rsidRPr="00285619" w:rsidRDefault="00285619" w:rsidP="00285619">
      <w:pPr>
        <w:pStyle w:val="PlainText"/>
        <w:ind w:left="-340" w:right="-170"/>
        <w:rPr>
          <w:rFonts w:ascii="Lora" w:hAnsi="Lora" w:cstheme="minorHAnsi"/>
          <w:b/>
          <w:bCs/>
          <w:sz w:val="19"/>
          <w:szCs w:val="19"/>
        </w:rPr>
      </w:pPr>
      <w:r w:rsidRPr="00285619">
        <w:rPr>
          <w:rFonts w:ascii="Lora" w:hAnsi="Lora" w:cstheme="minorHAnsi"/>
          <w:sz w:val="19"/>
          <w:szCs w:val="19"/>
        </w:rPr>
        <w:t>SECOM CO., LTD.</w:t>
      </w:r>
    </w:p>
    <w:p w14:paraId="74180774" w14:textId="067BC25C" w:rsidR="007B1C86" w:rsidRDefault="007B1C86" w:rsidP="00285619">
      <w:pPr>
        <w:spacing w:after="0"/>
        <w:ind w:left="-340" w:right="-170"/>
        <w:rPr>
          <w:rFonts w:ascii="Lora" w:hAnsi="Lora" w:cstheme="minorHAnsi"/>
          <w:b/>
          <w:bCs/>
          <w:sz w:val="19"/>
          <w:szCs w:val="19"/>
        </w:rPr>
      </w:pPr>
      <w:bookmarkStart w:id="0" w:name="_Hlk122443072"/>
      <w:r>
        <w:rPr>
          <w:rFonts w:ascii="Lora" w:hAnsi="Lora" w:cstheme="minorHAnsi"/>
          <w:b/>
          <w:bCs/>
          <w:sz w:val="19"/>
          <w:szCs w:val="19"/>
        </w:rPr>
        <w:t xml:space="preserve">Attn: Investor Relations Department </w:t>
      </w:r>
    </w:p>
    <w:p w14:paraId="0725D543" w14:textId="7234F140" w:rsidR="00285619" w:rsidRPr="00285619" w:rsidRDefault="00285619" w:rsidP="00285619">
      <w:pPr>
        <w:spacing w:after="0"/>
        <w:ind w:left="-340" w:right="-170"/>
        <w:rPr>
          <w:rFonts w:ascii="Lora" w:hAnsi="Lora" w:cstheme="minorHAnsi"/>
          <w:b/>
          <w:bCs/>
          <w:sz w:val="19"/>
          <w:szCs w:val="19"/>
        </w:rPr>
      </w:pPr>
      <w:r w:rsidRPr="00285619">
        <w:rPr>
          <w:rFonts w:ascii="Lora" w:hAnsi="Lora" w:cstheme="minorHAnsi"/>
          <w:b/>
          <w:bCs/>
          <w:sz w:val="19"/>
          <w:szCs w:val="19"/>
        </w:rPr>
        <w:t xml:space="preserve">Attn: Mr. Yasuo Nakayama, Chairman and Representative Director </w:t>
      </w:r>
    </w:p>
    <w:p w14:paraId="517312E7" w14:textId="77777777" w:rsidR="00285619" w:rsidRPr="00285619" w:rsidRDefault="00285619" w:rsidP="00285619">
      <w:pPr>
        <w:spacing w:after="0"/>
        <w:ind w:left="-340" w:right="-170"/>
        <w:rPr>
          <w:rFonts w:ascii="Lora" w:hAnsi="Lora" w:cstheme="minorHAnsi"/>
          <w:b/>
          <w:bCs/>
          <w:sz w:val="19"/>
          <w:szCs w:val="19"/>
        </w:rPr>
      </w:pPr>
      <w:r w:rsidRPr="00285619">
        <w:rPr>
          <w:rFonts w:ascii="Lora" w:hAnsi="Lora" w:cstheme="minorHAnsi"/>
          <w:b/>
          <w:bCs/>
          <w:sz w:val="19"/>
          <w:szCs w:val="19"/>
        </w:rPr>
        <w:t xml:space="preserve">Attn: Mr. Ichiro Ozeki, President and Representative Director </w:t>
      </w:r>
    </w:p>
    <w:bookmarkEnd w:id="0"/>
    <w:p w14:paraId="46A8FE29" w14:textId="77777777" w:rsidR="00285619" w:rsidRPr="00285619" w:rsidRDefault="00285619" w:rsidP="00285619">
      <w:pPr>
        <w:pStyle w:val="PlainText"/>
        <w:ind w:left="-340" w:right="-170"/>
        <w:rPr>
          <w:rFonts w:ascii="Lora" w:hAnsi="Lora" w:cstheme="minorHAnsi"/>
          <w:sz w:val="19"/>
          <w:szCs w:val="19"/>
        </w:rPr>
      </w:pPr>
      <w:r w:rsidRPr="00285619">
        <w:rPr>
          <w:rFonts w:ascii="Lora" w:hAnsi="Lora" w:cstheme="minorHAnsi"/>
          <w:sz w:val="19"/>
          <w:szCs w:val="19"/>
        </w:rPr>
        <w:t xml:space="preserve">1-5-1, </w:t>
      </w:r>
      <w:proofErr w:type="spellStart"/>
      <w:r w:rsidRPr="00285619">
        <w:rPr>
          <w:rFonts w:ascii="Lora" w:hAnsi="Lora" w:cstheme="minorHAnsi"/>
          <w:sz w:val="19"/>
          <w:szCs w:val="19"/>
        </w:rPr>
        <w:t>Jingumae</w:t>
      </w:r>
      <w:proofErr w:type="spellEnd"/>
      <w:r w:rsidRPr="00285619">
        <w:rPr>
          <w:rFonts w:ascii="Lora" w:hAnsi="Lora" w:cstheme="minorHAnsi"/>
          <w:sz w:val="19"/>
          <w:szCs w:val="19"/>
        </w:rPr>
        <w:t>, Shibuya-</w:t>
      </w:r>
      <w:proofErr w:type="spellStart"/>
      <w:r w:rsidRPr="00285619">
        <w:rPr>
          <w:rFonts w:ascii="Lora" w:hAnsi="Lora" w:cstheme="minorHAnsi"/>
          <w:sz w:val="19"/>
          <w:szCs w:val="19"/>
        </w:rPr>
        <w:t>ku</w:t>
      </w:r>
      <w:proofErr w:type="spellEnd"/>
      <w:r w:rsidRPr="00285619">
        <w:rPr>
          <w:rFonts w:ascii="Lora" w:hAnsi="Lora" w:cstheme="minorHAnsi"/>
          <w:sz w:val="19"/>
          <w:szCs w:val="19"/>
        </w:rPr>
        <w:t>, Tokyo</w:t>
      </w:r>
    </w:p>
    <w:p w14:paraId="5C2B475B" w14:textId="77777777" w:rsidR="00285619" w:rsidRPr="00285619" w:rsidRDefault="00285619" w:rsidP="00285619">
      <w:pPr>
        <w:pStyle w:val="PlainText"/>
        <w:ind w:left="-340" w:right="-170"/>
        <w:rPr>
          <w:rFonts w:ascii="Lora" w:hAnsi="Lora" w:cstheme="minorHAnsi"/>
          <w:sz w:val="19"/>
          <w:szCs w:val="19"/>
        </w:rPr>
      </w:pPr>
      <w:r w:rsidRPr="00285619">
        <w:rPr>
          <w:rFonts w:ascii="Lora" w:hAnsi="Lora" w:cstheme="minorHAnsi"/>
          <w:sz w:val="19"/>
          <w:szCs w:val="19"/>
        </w:rPr>
        <w:t>150-0001</w:t>
      </w:r>
    </w:p>
    <w:p w14:paraId="035D4D72" w14:textId="77777777" w:rsidR="00285619" w:rsidRPr="00285619" w:rsidRDefault="00285619" w:rsidP="00285619">
      <w:pPr>
        <w:pStyle w:val="PlainText"/>
        <w:ind w:left="-340" w:right="-170"/>
        <w:rPr>
          <w:rFonts w:ascii="Lora" w:hAnsi="Lora" w:cstheme="minorHAnsi"/>
          <w:sz w:val="19"/>
          <w:szCs w:val="19"/>
        </w:rPr>
      </w:pPr>
      <w:r w:rsidRPr="00285619">
        <w:rPr>
          <w:rFonts w:ascii="Lora" w:hAnsi="Lora" w:cstheme="minorHAnsi"/>
          <w:sz w:val="19"/>
          <w:szCs w:val="19"/>
        </w:rPr>
        <w:t>JAPAN</w:t>
      </w:r>
    </w:p>
    <w:p w14:paraId="2D70CAA8" w14:textId="77777777" w:rsidR="00285619" w:rsidRPr="00285619" w:rsidRDefault="00285619" w:rsidP="00285619">
      <w:pPr>
        <w:spacing w:after="0" w:line="240" w:lineRule="auto"/>
        <w:ind w:left="-340" w:right="-170"/>
        <w:rPr>
          <w:rFonts w:ascii="Lora" w:hAnsi="Lora" w:cstheme="minorHAnsi"/>
          <w:sz w:val="19"/>
          <w:szCs w:val="19"/>
        </w:rPr>
      </w:pPr>
    </w:p>
    <w:p w14:paraId="5B1B6A5E" w14:textId="77777777" w:rsidR="00285619" w:rsidRPr="00285619" w:rsidRDefault="00285619" w:rsidP="00285619">
      <w:pPr>
        <w:spacing w:line="240" w:lineRule="auto"/>
        <w:ind w:left="-340" w:right="-170"/>
        <w:rPr>
          <w:rFonts w:ascii="Lora" w:hAnsi="Lora" w:cstheme="minorHAnsi"/>
          <w:sz w:val="19"/>
          <w:szCs w:val="19"/>
        </w:rPr>
      </w:pPr>
      <w:r w:rsidRPr="00285619">
        <w:rPr>
          <w:rFonts w:ascii="Lora" w:hAnsi="Lora" w:cstheme="minorHAnsi"/>
          <w:sz w:val="19"/>
          <w:szCs w:val="19"/>
        </w:rPr>
        <w:t>Dear Mr. Yasuo Nakayama, Mr. Ichiro Ozeki, other members of the Secom Board</w:t>
      </w:r>
    </w:p>
    <w:p w14:paraId="143F9A5C" w14:textId="0F968774" w:rsidR="005B1746" w:rsidRDefault="00285619" w:rsidP="005B1746">
      <w:pPr>
        <w:spacing w:line="240" w:lineRule="auto"/>
        <w:ind w:left="-340" w:right="-170"/>
        <w:rPr>
          <w:rFonts w:ascii="Lora" w:hAnsi="Lora" w:cstheme="minorHAnsi"/>
          <w:sz w:val="19"/>
          <w:szCs w:val="19"/>
        </w:rPr>
      </w:pPr>
      <w:r w:rsidRPr="00285619">
        <w:rPr>
          <w:rFonts w:ascii="Lora" w:hAnsi="Lora" w:cstheme="minorHAnsi"/>
          <w:sz w:val="19"/>
          <w:szCs w:val="19"/>
        </w:rPr>
        <w:t>Talaria Capital is a global equities investment manager based in Melbourne, Australia with approximately AUD$</w:t>
      </w:r>
      <w:r w:rsidR="00881440">
        <w:rPr>
          <w:rFonts w:ascii="Lora" w:hAnsi="Lora" w:cstheme="minorHAnsi"/>
          <w:sz w:val="19"/>
          <w:szCs w:val="19"/>
        </w:rPr>
        <w:t>1bn</w:t>
      </w:r>
      <w:r w:rsidRPr="00285619">
        <w:rPr>
          <w:rFonts w:ascii="Lora" w:hAnsi="Lora" w:cstheme="minorHAnsi"/>
          <w:sz w:val="19"/>
          <w:szCs w:val="19"/>
        </w:rPr>
        <w:t xml:space="preserve"> in funds under management. </w:t>
      </w:r>
      <w:r w:rsidR="00751257">
        <w:rPr>
          <w:rFonts w:ascii="Lora" w:hAnsi="Lora" w:cstheme="minorHAnsi"/>
          <w:sz w:val="19"/>
          <w:szCs w:val="19"/>
        </w:rPr>
        <w:t>Secom</w:t>
      </w:r>
      <w:r w:rsidR="00603F53">
        <w:rPr>
          <w:rFonts w:ascii="Lora" w:hAnsi="Lora" w:cstheme="minorHAnsi"/>
          <w:sz w:val="19"/>
          <w:szCs w:val="19"/>
        </w:rPr>
        <w:t xml:space="preserve"> continues to represent a meaningful investment for us,</w:t>
      </w:r>
      <w:r w:rsidR="00751257">
        <w:rPr>
          <w:rFonts w:ascii="Lora" w:hAnsi="Lora" w:cstheme="minorHAnsi"/>
          <w:sz w:val="19"/>
          <w:szCs w:val="19"/>
        </w:rPr>
        <w:t xml:space="preserve"> accounting for 4% of our portfolio, </w:t>
      </w:r>
      <w:r w:rsidR="00603F53">
        <w:rPr>
          <w:rFonts w:ascii="Lora" w:hAnsi="Lora" w:cstheme="minorHAnsi"/>
          <w:sz w:val="19"/>
          <w:szCs w:val="19"/>
        </w:rPr>
        <w:t>held</w:t>
      </w:r>
      <w:r w:rsidR="00751257">
        <w:rPr>
          <w:rFonts w:ascii="Lora" w:hAnsi="Lora" w:cstheme="minorHAnsi"/>
          <w:sz w:val="19"/>
          <w:szCs w:val="19"/>
        </w:rPr>
        <w:t xml:space="preserve"> through a combination of direct equity and derivatives</w:t>
      </w:r>
      <w:r w:rsidRPr="00285619">
        <w:rPr>
          <w:rFonts w:ascii="Lora" w:hAnsi="Lora" w:cstheme="minorHAnsi"/>
          <w:sz w:val="19"/>
          <w:szCs w:val="19"/>
        </w:rPr>
        <w:t xml:space="preserve">. </w:t>
      </w:r>
    </w:p>
    <w:p w14:paraId="263AC224" w14:textId="695A5914" w:rsidR="00751257" w:rsidRDefault="00881440" w:rsidP="005B1746">
      <w:pPr>
        <w:spacing w:line="240" w:lineRule="auto"/>
        <w:ind w:left="-340" w:right="-170"/>
        <w:rPr>
          <w:rFonts w:ascii="Lora" w:hAnsi="Lora" w:cstheme="minorHAnsi"/>
          <w:sz w:val="19"/>
          <w:szCs w:val="19"/>
        </w:rPr>
      </w:pPr>
      <w:r>
        <w:rPr>
          <w:rFonts w:ascii="Lora" w:hAnsi="Lora" w:cstheme="minorHAnsi"/>
          <w:sz w:val="19"/>
          <w:szCs w:val="19"/>
        </w:rPr>
        <w:t xml:space="preserve">We </w:t>
      </w:r>
      <w:r w:rsidR="005B1746">
        <w:rPr>
          <w:rFonts w:ascii="Lora" w:hAnsi="Lora" w:cstheme="minorHAnsi"/>
          <w:sz w:val="19"/>
          <w:szCs w:val="19"/>
        </w:rPr>
        <w:t xml:space="preserve">previously wrote to </w:t>
      </w:r>
      <w:r w:rsidR="00603F53">
        <w:rPr>
          <w:rFonts w:ascii="Lora" w:hAnsi="Lora" w:cstheme="minorHAnsi"/>
          <w:sz w:val="19"/>
          <w:szCs w:val="19"/>
        </w:rPr>
        <w:t xml:space="preserve">the </w:t>
      </w:r>
      <w:r w:rsidR="00751257">
        <w:rPr>
          <w:rFonts w:ascii="Lora" w:hAnsi="Lora" w:cstheme="minorHAnsi"/>
          <w:sz w:val="19"/>
          <w:szCs w:val="19"/>
        </w:rPr>
        <w:t>Secom</w:t>
      </w:r>
      <w:r w:rsidR="005B1746">
        <w:rPr>
          <w:rFonts w:ascii="Lora" w:hAnsi="Lora" w:cstheme="minorHAnsi"/>
          <w:sz w:val="19"/>
          <w:szCs w:val="19"/>
        </w:rPr>
        <w:t xml:space="preserve"> </w:t>
      </w:r>
      <w:r w:rsidR="00603F53">
        <w:rPr>
          <w:rFonts w:ascii="Lora" w:hAnsi="Lora" w:cstheme="minorHAnsi"/>
          <w:sz w:val="19"/>
          <w:szCs w:val="19"/>
        </w:rPr>
        <w:t xml:space="preserve">Board </w:t>
      </w:r>
      <w:r w:rsidR="005B1746">
        <w:rPr>
          <w:rFonts w:ascii="Lora" w:hAnsi="Lora" w:cstheme="minorHAnsi"/>
          <w:sz w:val="19"/>
          <w:szCs w:val="19"/>
        </w:rPr>
        <w:t xml:space="preserve">in October 2021 (see </w:t>
      </w:r>
      <w:r w:rsidR="00603F53">
        <w:rPr>
          <w:rFonts w:ascii="Lora" w:hAnsi="Lora" w:cstheme="minorHAnsi"/>
          <w:sz w:val="19"/>
          <w:szCs w:val="19"/>
        </w:rPr>
        <w:t>email attachment</w:t>
      </w:r>
      <w:r w:rsidR="005B1746">
        <w:rPr>
          <w:rFonts w:ascii="Lora" w:hAnsi="Lora" w:cstheme="minorHAnsi"/>
          <w:sz w:val="19"/>
          <w:szCs w:val="19"/>
        </w:rPr>
        <w:t xml:space="preserve">) where we asked for an opportunity to discuss </w:t>
      </w:r>
      <w:r w:rsidR="00603F53">
        <w:rPr>
          <w:rFonts w:ascii="Lora" w:hAnsi="Lora" w:cstheme="minorHAnsi"/>
          <w:sz w:val="19"/>
          <w:szCs w:val="19"/>
        </w:rPr>
        <w:t xml:space="preserve">with </w:t>
      </w:r>
      <w:r w:rsidR="005B1746">
        <w:rPr>
          <w:rFonts w:ascii="Lora" w:hAnsi="Lora" w:cstheme="minorHAnsi"/>
          <w:sz w:val="19"/>
          <w:szCs w:val="19"/>
        </w:rPr>
        <w:t>the Boar</w:t>
      </w:r>
      <w:r w:rsidR="00603F53">
        <w:rPr>
          <w:rFonts w:ascii="Lora" w:hAnsi="Lora" w:cstheme="minorHAnsi"/>
          <w:sz w:val="19"/>
          <w:szCs w:val="19"/>
        </w:rPr>
        <w:t>d its</w:t>
      </w:r>
      <w:r w:rsidR="005B1746">
        <w:rPr>
          <w:rFonts w:ascii="Lora" w:hAnsi="Lora" w:cstheme="minorHAnsi"/>
          <w:sz w:val="19"/>
          <w:szCs w:val="19"/>
        </w:rPr>
        <w:t xml:space="preserve"> view</w:t>
      </w:r>
      <w:r w:rsidR="00603F53">
        <w:rPr>
          <w:rFonts w:ascii="Lora" w:hAnsi="Lora" w:cstheme="minorHAnsi"/>
          <w:sz w:val="19"/>
          <w:szCs w:val="19"/>
        </w:rPr>
        <w:t>s</w:t>
      </w:r>
      <w:r w:rsidR="005B1746">
        <w:rPr>
          <w:rFonts w:ascii="Lora" w:hAnsi="Lora" w:cstheme="minorHAnsi"/>
          <w:sz w:val="19"/>
          <w:szCs w:val="19"/>
        </w:rPr>
        <w:t xml:space="preserve"> on capital management/allocation </w:t>
      </w:r>
      <w:r w:rsidR="00603F53">
        <w:rPr>
          <w:rFonts w:ascii="Lora" w:hAnsi="Lora" w:cstheme="minorHAnsi"/>
          <w:sz w:val="19"/>
          <w:szCs w:val="19"/>
        </w:rPr>
        <w:t>considering</w:t>
      </w:r>
      <w:r w:rsidR="005B1746">
        <w:rPr>
          <w:rFonts w:ascii="Lora" w:hAnsi="Lora" w:cstheme="minorHAnsi"/>
          <w:sz w:val="19"/>
          <w:szCs w:val="19"/>
        </w:rPr>
        <w:t xml:space="preserve"> Secom’s significant cash holdings. While</w:t>
      </w:r>
      <w:r w:rsidR="00751257">
        <w:rPr>
          <w:rFonts w:ascii="Lora" w:hAnsi="Lora" w:cstheme="minorHAnsi"/>
          <w:sz w:val="19"/>
          <w:szCs w:val="19"/>
        </w:rPr>
        <w:t xml:space="preserve"> our offer to arrange a meeting with Secom’s Board or Board representatives was never followed up, it was encouraging to see Secom launch a share buy-back program earlier this year, albeit a very modest one. We take this opportunity to again </w:t>
      </w:r>
      <w:r w:rsidR="00603F53">
        <w:rPr>
          <w:rFonts w:ascii="Lora" w:hAnsi="Lora" w:cstheme="minorHAnsi"/>
          <w:sz w:val="19"/>
          <w:szCs w:val="19"/>
        </w:rPr>
        <w:t>express</w:t>
      </w:r>
      <w:r w:rsidR="00751257">
        <w:rPr>
          <w:rFonts w:ascii="Lora" w:hAnsi="Lora" w:cstheme="minorHAnsi"/>
          <w:sz w:val="19"/>
          <w:szCs w:val="19"/>
        </w:rPr>
        <w:t xml:space="preserve"> our view that it would be in all stakeholder’s interests for Secom to begin </w:t>
      </w:r>
      <w:r w:rsidR="00182A12">
        <w:rPr>
          <w:rFonts w:ascii="Lora" w:hAnsi="Lora" w:cstheme="minorHAnsi"/>
          <w:sz w:val="19"/>
          <w:szCs w:val="19"/>
        </w:rPr>
        <w:t>using</w:t>
      </w:r>
      <w:r w:rsidR="00751257">
        <w:rPr>
          <w:rFonts w:ascii="Lora" w:hAnsi="Lora" w:cstheme="minorHAnsi"/>
          <w:sz w:val="19"/>
          <w:szCs w:val="19"/>
        </w:rPr>
        <w:t xml:space="preserve"> its excess cash reserves in a more accretive manner</w:t>
      </w:r>
      <w:r w:rsidR="00182A12">
        <w:rPr>
          <w:rFonts w:ascii="Lora" w:hAnsi="Lora" w:cstheme="minorHAnsi"/>
          <w:sz w:val="19"/>
          <w:szCs w:val="19"/>
        </w:rPr>
        <w:t xml:space="preserve">, particularly </w:t>
      </w:r>
      <w:r w:rsidR="00603F53">
        <w:rPr>
          <w:rFonts w:ascii="Lora" w:hAnsi="Lora" w:cstheme="minorHAnsi"/>
          <w:sz w:val="19"/>
          <w:szCs w:val="19"/>
        </w:rPr>
        <w:t>considering</w:t>
      </w:r>
      <w:r w:rsidR="00182A12">
        <w:rPr>
          <w:rFonts w:ascii="Lora" w:hAnsi="Lora" w:cstheme="minorHAnsi"/>
          <w:sz w:val="19"/>
          <w:szCs w:val="19"/>
        </w:rPr>
        <w:t xml:space="preserve"> the low capital requirements within the core </w:t>
      </w:r>
      <w:r w:rsidR="00603F53">
        <w:rPr>
          <w:rFonts w:ascii="Lora" w:hAnsi="Lora" w:cstheme="minorHAnsi"/>
          <w:sz w:val="19"/>
          <w:szCs w:val="19"/>
        </w:rPr>
        <w:t xml:space="preserve">security </w:t>
      </w:r>
      <w:r w:rsidR="00182A12">
        <w:rPr>
          <w:rFonts w:ascii="Lora" w:hAnsi="Lora" w:cstheme="minorHAnsi"/>
          <w:sz w:val="19"/>
          <w:szCs w:val="19"/>
        </w:rPr>
        <w:t xml:space="preserve">monitoring segment. </w:t>
      </w:r>
      <w:r w:rsidR="00751257">
        <w:rPr>
          <w:rFonts w:ascii="Lora" w:hAnsi="Lora" w:cstheme="minorHAnsi"/>
          <w:sz w:val="19"/>
          <w:szCs w:val="19"/>
        </w:rPr>
        <w:t xml:space="preserve"> </w:t>
      </w:r>
    </w:p>
    <w:p w14:paraId="17FA0C95" w14:textId="6FF590E4" w:rsidR="00881440" w:rsidRDefault="00F95660" w:rsidP="005B1746">
      <w:pPr>
        <w:spacing w:line="240" w:lineRule="auto"/>
        <w:ind w:left="-340" w:right="-170"/>
        <w:rPr>
          <w:rFonts w:ascii="Lora" w:hAnsi="Lora" w:cstheme="minorHAnsi"/>
          <w:sz w:val="19"/>
          <w:szCs w:val="19"/>
        </w:rPr>
      </w:pPr>
      <w:r>
        <w:rPr>
          <w:rFonts w:ascii="Lora" w:hAnsi="Lora" w:cstheme="minorHAnsi"/>
          <w:sz w:val="19"/>
          <w:szCs w:val="19"/>
        </w:rPr>
        <w:t>A string of recent poor results</w:t>
      </w:r>
      <w:r w:rsidR="00751257">
        <w:rPr>
          <w:rFonts w:ascii="Lora" w:hAnsi="Lora" w:cstheme="minorHAnsi"/>
          <w:sz w:val="19"/>
          <w:szCs w:val="19"/>
        </w:rPr>
        <w:t xml:space="preserve"> </w:t>
      </w:r>
      <w:r w:rsidR="00182A12">
        <w:rPr>
          <w:rFonts w:ascii="Lora" w:hAnsi="Lora" w:cstheme="minorHAnsi"/>
          <w:sz w:val="19"/>
          <w:szCs w:val="19"/>
        </w:rPr>
        <w:t>has</w:t>
      </w:r>
      <w:r w:rsidR="00751257">
        <w:rPr>
          <w:rFonts w:ascii="Lora" w:hAnsi="Lora" w:cstheme="minorHAnsi"/>
          <w:sz w:val="19"/>
          <w:szCs w:val="19"/>
        </w:rPr>
        <w:t xml:space="preserve"> again </w:t>
      </w:r>
      <w:r w:rsidR="00603F53">
        <w:rPr>
          <w:rFonts w:ascii="Lora" w:hAnsi="Lora" w:cstheme="minorHAnsi"/>
          <w:sz w:val="19"/>
          <w:szCs w:val="19"/>
        </w:rPr>
        <w:t>led</w:t>
      </w:r>
      <w:r>
        <w:rPr>
          <w:rFonts w:ascii="Lora" w:hAnsi="Lora" w:cstheme="minorHAnsi"/>
          <w:sz w:val="19"/>
          <w:szCs w:val="19"/>
        </w:rPr>
        <w:t xml:space="preserve"> us to re-engage with Secom’s Board to share our thoughts and to better understand Secom’s </w:t>
      </w:r>
      <w:r w:rsidR="00182A12">
        <w:rPr>
          <w:rFonts w:ascii="Lora" w:hAnsi="Lora" w:cstheme="minorHAnsi"/>
          <w:sz w:val="19"/>
          <w:szCs w:val="19"/>
        </w:rPr>
        <w:t>decision-making</w:t>
      </w:r>
      <w:r>
        <w:rPr>
          <w:rFonts w:ascii="Lora" w:hAnsi="Lora" w:cstheme="minorHAnsi"/>
          <w:sz w:val="19"/>
          <w:szCs w:val="19"/>
        </w:rPr>
        <w:t xml:space="preserve"> framework. </w:t>
      </w:r>
    </w:p>
    <w:p w14:paraId="4E5F7505" w14:textId="74AE4C12" w:rsidR="00F95660" w:rsidRDefault="00A91082" w:rsidP="005B1746">
      <w:pPr>
        <w:spacing w:line="240" w:lineRule="auto"/>
        <w:ind w:left="-340" w:right="-170"/>
        <w:rPr>
          <w:rFonts w:ascii="Lora" w:hAnsi="Lora" w:cstheme="minorHAnsi"/>
          <w:sz w:val="19"/>
          <w:szCs w:val="19"/>
        </w:rPr>
      </w:pPr>
      <w:r>
        <w:rPr>
          <w:rFonts w:ascii="Lora" w:hAnsi="Lora" w:cstheme="minorHAnsi"/>
          <w:sz w:val="19"/>
          <w:szCs w:val="19"/>
        </w:rPr>
        <w:t>We</w:t>
      </w:r>
      <w:r w:rsidR="0059646A">
        <w:rPr>
          <w:rFonts w:ascii="Lora" w:hAnsi="Lora" w:cstheme="minorHAnsi"/>
          <w:sz w:val="19"/>
          <w:szCs w:val="19"/>
        </w:rPr>
        <w:t xml:space="preserve"> see</w:t>
      </w:r>
      <w:r w:rsidR="00182A12">
        <w:rPr>
          <w:rFonts w:ascii="Lora" w:hAnsi="Lora" w:cstheme="minorHAnsi"/>
          <w:sz w:val="19"/>
          <w:szCs w:val="19"/>
        </w:rPr>
        <w:t xml:space="preserve"> a meaningful </w:t>
      </w:r>
      <w:r w:rsidR="0059646A">
        <w:rPr>
          <w:rFonts w:ascii="Lora" w:hAnsi="Lora" w:cstheme="minorHAnsi"/>
          <w:sz w:val="19"/>
          <w:szCs w:val="19"/>
        </w:rPr>
        <w:t xml:space="preserve">opportunity for Secom to improve its corporate communication material </w:t>
      </w:r>
      <w:r>
        <w:rPr>
          <w:rFonts w:ascii="Lora" w:hAnsi="Lora" w:cstheme="minorHAnsi"/>
          <w:sz w:val="19"/>
          <w:szCs w:val="19"/>
        </w:rPr>
        <w:t>to help investors better understand underlying operational trends</w:t>
      </w:r>
      <w:r w:rsidR="0059646A">
        <w:rPr>
          <w:rFonts w:ascii="Lora" w:hAnsi="Lora" w:cstheme="minorHAnsi"/>
          <w:sz w:val="19"/>
          <w:szCs w:val="19"/>
        </w:rPr>
        <w:t xml:space="preserve">. For example, in company quarterly presentations, Secom presents H1 financial figures under the header of “Q2”. Additionally, it falls on analysts having to calculate the actual Q2 figures. While not difficult, it is just one example of how Secom could easily present its performance in a far more logical, easy to understand manner. </w:t>
      </w:r>
    </w:p>
    <w:p w14:paraId="1C46DDD0" w14:textId="502BD8D4" w:rsidR="00237593" w:rsidRDefault="0059646A" w:rsidP="005B1746">
      <w:pPr>
        <w:spacing w:line="240" w:lineRule="auto"/>
        <w:ind w:left="-340" w:right="-170"/>
        <w:rPr>
          <w:rFonts w:ascii="Lora" w:hAnsi="Lora" w:cstheme="minorHAnsi"/>
          <w:sz w:val="19"/>
          <w:szCs w:val="19"/>
        </w:rPr>
      </w:pPr>
      <w:r>
        <w:rPr>
          <w:rFonts w:ascii="Lora" w:hAnsi="Lora" w:cstheme="minorHAnsi"/>
          <w:sz w:val="19"/>
          <w:szCs w:val="19"/>
        </w:rPr>
        <w:t>Disclosure is also an area Secom could meaningfully improve on. As an example, Security division revenues by service (</w:t>
      </w:r>
      <w:proofErr w:type="gramStart"/>
      <w:r>
        <w:rPr>
          <w:rFonts w:ascii="Lora" w:hAnsi="Lora" w:cstheme="minorHAnsi"/>
          <w:sz w:val="19"/>
          <w:szCs w:val="19"/>
        </w:rPr>
        <w:t>i.e.</w:t>
      </w:r>
      <w:proofErr w:type="gramEnd"/>
      <w:r>
        <w:rPr>
          <w:rFonts w:ascii="Lora" w:hAnsi="Lora" w:cstheme="minorHAnsi"/>
          <w:sz w:val="19"/>
          <w:szCs w:val="19"/>
        </w:rPr>
        <w:t xml:space="preserve"> electronic, static, cash guard, etc), are not disclosed on a quarterly basis. While commercial sensitivities </w:t>
      </w:r>
      <w:r w:rsidR="00237593">
        <w:rPr>
          <w:rFonts w:ascii="Lora" w:hAnsi="Lora" w:cstheme="minorHAnsi"/>
          <w:sz w:val="19"/>
          <w:szCs w:val="19"/>
        </w:rPr>
        <w:t>are</w:t>
      </w:r>
      <w:r>
        <w:rPr>
          <w:rFonts w:ascii="Lora" w:hAnsi="Lora" w:cstheme="minorHAnsi"/>
          <w:sz w:val="19"/>
          <w:szCs w:val="19"/>
        </w:rPr>
        <w:t xml:space="preserve"> </w:t>
      </w:r>
      <w:r w:rsidR="00237593">
        <w:rPr>
          <w:rFonts w:ascii="Lora" w:hAnsi="Lora" w:cstheme="minorHAnsi"/>
          <w:sz w:val="19"/>
          <w:szCs w:val="19"/>
        </w:rPr>
        <w:t>a</w:t>
      </w:r>
      <w:r>
        <w:rPr>
          <w:rFonts w:ascii="Lora" w:hAnsi="Lora" w:cstheme="minorHAnsi"/>
          <w:sz w:val="19"/>
          <w:szCs w:val="19"/>
        </w:rPr>
        <w:t xml:space="preserve"> potential justification for this, we would point</w:t>
      </w:r>
      <w:r w:rsidR="00237593">
        <w:rPr>
          <w:rFonts w:ascii="Lora" w:hAnsi="Lora" w:cstheme="minorHAnsi"/>
          <w:sz w:val="19"/>
          <w:szCs w:val="19"/>
        </w:rPr>
        <w:t xml:space="preserve"> to the fact</w:t>
      </w:r>
      <w:r>
        <w:rPr>
          <w:rFonts w:ascii="Lora" w:hAnsi="Lora" w:cstheme="minorHAnsi"/>
          <w:sz w:val="19"/>
          <w:szCs w:val="19"/>
        </w:rPr>
        <w:t xml:space="preserve"> that Secom does disclose this information on an annual basis. </w:t>
      </w:r>
      <w:r w:rsidR="00237593">
        <w:rPr>
          <w:rFonts w:ascii="Lora" w:hAnsi="Lora" w:cstheme="minorHAnsi"/>
          <w:sz w:val="19"/>
          <w:szCs w:val="19"/>
        </w:rPr>
        <w:t xml:space="preserve">Profitability disclosure is also lacking and would help the investor community better understand the economics within Security Monitoring, </w:t>
      </w:r>
      <w:r w:rsidR="00603F53">
        <w:rPr>
          <w:rFonts w:ascii="Lora" w:hAnsi="Lora" w:cstheme="minorHAnsi"/>
          <w:sz w:val="19"/>
          <w:szCs w:val="19"/>
        </w:rPr>
        <w:t xml:space="preserve">while </w:t>
      </w:r>
      <w:r w:rsidR="00237593">
        <w:rPr>
          <w:rFonts w:ascii="Lora" w:hAnsi="Lora" w:cstheme="minorHAnsi"/>
          <w:sz w:val="19"/>
          <w:szCs w:val="19"/>
        </w:rPr>
        <w:t xml:space="preserve">also </w:t>
      </w:r>
      <w:r w:rsidR="00603F53">
        <w:rPr>
          <w:rFonts w:ascii="Lora" w:hAnsi="Lora" w:cstheme="minorHAnsi"/>
          <w:sz w:val="19"/>
          <w:szCs w:val="19"/>
        </w:rPr>
        <w:t>ascertaining</w:t>
      </w:r>
      <w:r w:rsidR="00237593">
        <w:rPr>
          <w:rFonts w:ascii="Lora" w:hAnsi="Lora" w:cstheme="minorHAnsi"/>
          <w:sz w:val="19"/>
          <w:szCs w:val="19"/>
        </w:rPr>
        <w:t xml:space="preserve"> the impact of mix on Secom’s longer term margin evolution. </w:t>
      </w:r>
    </w:p>
    <w:p w14:paraId="10897EAC" w14:textId="077A14B2" w:rsidR="0059646A" w:rsidRDefault="00237593" w:rsidP="005B1746">
      <w:pPr>
        <w:spacing w:line="240" w:lineRule="auto"/>
        <w:ind w:left="-340" w:right="-170"/>
        <w:rPr>
          <w:rFonts w:ascii="Lora" w:hAnsi="Lora" w:cstheme="minorHAnsi"/>
          <w:sz w:val="19"/>
          <w:szCs w:val="19"/>
        </w:rPr>
      </w:pPr>
      <w:r>
        <w:rPr>
          <w:rFonts w:ascii="Lora" w:hAnsi="Lora" w:cstheme="minorHAnsi"/>
          <w:sz w:val="19"/>
          <w:szCs w:val="19"/>
        </w:rPr>
        <w:t xml:space="preserve">We would refer Secom’s investor relations team to Asahi Group Holdings (TYO: 2505) as a best-in-class example of corporate communication and disclosure, and an organisation that we believe Secom should model its own communication framework on. </w:t>
      </w:r>
      <w:r w:rsidR="00182A12">
        <w:rPr>
          <w:rFonts w:ascii="Lora" w:hAnsi="Lora" w:cstheme="minorHAnsi"/>
          <w:sz w:val="19"/>
          <w:szCs w:val="19"/>
        </w:rPr>
        <w:t>L</w:t>
      </w:r>
      <w:r>
        <w:rPr>
          <w:rFonts w:ascii="Lora" w:hAnsi="Lora" w:cstheme="minorHAnsi"/>
          <w:sz w:val="19"/>
          <w:szCs w:val="19"/>
        </w:rPr>
        <w:t xml:space="preserve">ike Secom, Asahi also represents a meaningful investment for Talaria and we note how much easier it is to analyse the business given its superior corporate communication dialogue. For example, </w:t>
      </w:r>
      <w:r w:rsidR="00603F53">
        <w:rPr>
          <w:rFonts w:ascii="Lora" w:hAnsi="Lora" w:cstheme="minorHAnsi"/>
          <w:sz w:val="19"/>
          <w:szCs w:val="19"/>
        </w:rPr>
        <w:t xml:space="preserve">Asahi releases monthly </w:t>
      </w:r>
      <w:r>
        <w:rPr>
          <w:rFonts w:ascii="Lora" w:hAnsi="Lora" w:cstheme="minorHAnsi"/>
          <w:sz w:val="19"/>
          <w:szCs w:val="19"/>
        </w:rPr>
        <w:t xml:space="preserve">sales volume data </w:t>
      </w:r>
      <w:r w:rsidR="00603F53">
        <w:rPr>
          <w:rFonts w:ascii="Lora" w:hAnsi="Lora" w:cstheme="minorHAnsi"/>
          <w:sz w:val="19"/>
          <w:szCs w:val="19"/>
        </w:rPr>
        <w:t xml:space="preserve">providing insight into </w:t>
      </w:r>
      <w:r>
        <w:rPr>
          <w:rFonts w:ascii="Lora" w:hAnsi="Lora" w:cstheme="minorHAnsi"/>
          <w:sz w:val="19"/>
          <w:szCs w:val="19"/>
        </w:rPr>
        <w:t xml:space="preserve">intra-period performance. While we </w:t>
      </w:r>
      <w:r w:rsidR="00182A12">
        <w:rPr>
          <w:rFonts w:ascii="Lora" w:hAnsi="Lora" w:cstheme="minorHAnsi"/>
          <w:sz w:val="19"/>
          <w:szCs w:val="19"/>
        </w:rPr>
        <w:t>are not</w:t>
      </w:r>
      <w:r>
        <w:rPr>
          <w:rFonts w:ascii="Lora" w:hAnsi="Lora" w:cstheme="minorHAnsi"/>
          <w:sz w:val="19"/>
          <w:szCs w:val="19"/>
        </w:rPr>
        <w:t xml:space="preserve"> arguing for a similar level of granularity at Secom, we do think </w:t>
      </w:r>
      <w:r w:rsidR="00182A12">
        <w:rPr>
          <w:rFonts w:ascii="Lora" w:hAnsi="Lora" w:cstheme="minorHAnsi"/>
          <w:sz w:val="19"/>
          <w:szCs w:val="19"/>
        </w:rPr>
        <w:t>that studying Asahi’s corporate communication framework would meaningfully improve Secom’s</w:t>
      </w:r>
      <w:r w:rsidR="00603F53">
        <w:rPr>
          <w:rFonts w:ascii="Lora" w:hAnsi="Lora" w:cstheme="minorHAnsi"/>
          <w:sz w:val="19"/>
          <w:szCs w:val="19"/>
        </w:rPr>
        <w:t xml:space="preserve"> own communication strategy and hence, its</w:t>
      </w:r>
      <w:r w:rsidR="00182A12">
        <w:rPr>
          <w:rFonts w:ascii="Lora" w:hAnsi="Lora" w:cstheme="minorHAnsi"/>
          <w:sz w:val="19"/>
          <w:szCs w:val="19"/>
        </w:rPr>
        <w:t xml:space="preserve"> standing in the investment community.</w:t>
      </w:r>
    </w:p>
    <w:p w14:paraId="01F128A0" w14:textId="77777777" w:rsidR="00603F53" w:rsidRDefault="00182A12" w:rsidP="00285619">
      <w:pPr>
        <w:ind w:left="-340" w:right="-170"/>
        <w:rPr>
          <w:rFonts w:ascii="Lora" w:hAnsi="Lora" w:cstheme="minorHAnsi"/>
          <w:sz w:val="19"/>
          <w:szCs w:val="19"/>
        </w:rPr>
      </w:pPr>
      <w:r>
        <w:rPr>
          <w:rFonts w:ascii="Lora" w:hAnsi="Lora" w:cstheme="minorHAnsi"/>
          <w:sz w:val="19"/>
          <w:szCs w:val="19"/>
        </w:rPr>
        <w:t>Finally, we would like to get better insight into the Board’s view on certain business strategy matters. Specifically, we are curious to better understand management and the Board’s approach to pricing strategies within the core security division. Our analysis indicates that price rises of less than 1% were implemented by Secom in the last quarter</w:t>
      </w:r>
      <w:r w:rsidR="00603F53">
        <w:rPr>
          <w:rFonts w:ascii="Lora" w:hAnsi="Lora" w:cstheme="minorHAnsi"/>
          <w:sz w:val="19"/>
          <w:szCs w:val="19"/>
        </w:rPr>
        <w:t>. This is</w:t>
      </w:r>
      <w:r>
        <w:rPr>
          <w:rFonts w:ascii="Lora" w:hAnsi="Lora" w:cstheme="minorHAnsi"/>
          <w:sz w:val="19"/>
          <w:szCs w:val="19"/>
        </w:rPr>
        <w:t xml:space="preserve"> far less than cost inflation and result</w:t>
      </w:r>
      <w:r w:rsidR="00603F53">
        <w:rPr>
          <w:rFonts w:ascii="Lora" w:hAnsi="Lora" w:cstheme="minorHAnsi"/>
          <w:sz w:val="19"/>
          <w:szCs w:val="19"/>
        </w:rPr>
        <w:t>ed</w:t>
      </w:r>
      <w:r>
        <w:rPr>
          <w:rFonts w:ascii="Lora" w:hAnsi="Lora" w:cstheme="minorHAnsi"/>
          <w:sz w:val="19"/>
          <w:szCs w:val="19"/>
        </w:rPr>
        <w:t xml:space="preserve"> in a step-down in margins. Given the inelastic nature of monitoring security services, we find it difficult to reconcile how a </w:t>
      </w:r>
    </w:p>
    <w:p w14:paraId="4FA6A1E8" w14:textId="77777777" w:rsidR="00603F53" w:rsidRDefault="00603F53" w:rsidP="00285619">
      <w:pPr>
        <w:ind w:left="-340" w:right="-170"/>
        <w:rPr>
          <w:rFonts w:ascii="Lora" w:hAnsi="Lora" w:cstheme="minorHAnsi"/>
          <w:sz w:val="19"/>
          <w:szCs w:val="19"/>
        </w:rPr>
      </w:pPr>
    </w:p>
    <w:p w14:paraId="0D8F920B" w14:textId="5DA932CB" w:rsidR="00881440" w:rsidRDefault="00182A12" w:rsidP="00285619">
      <w:pPr>
        <w:ind w:left="-340" w:right="-170"/>
        <w:rPr>
          <w:rFonts w:ascii="Lora" w:hAnsi="Lora" w:cstheme="minorHAnsi"/>
          <w:sz w:val="19"/>
          <w:szCs w:val="19"/>
        </w:rPr>
      </w:pPr>
      <w:r>
        <w:rPr>
          <w:rFonts w:ascii="Lora" w:hAnsi="Lora" w:cstheme="minorHAnsi"/>
          <w:sz w:val="19"/>
          <w:szCs w:val="19"/>
        </w:rPr>
        <w:t xml:space="preserve">less-than-cost inflation price rise makes sense and raises questions as to whether the Board is indeed prioritising all stakeholder interests? </w:t>
      </w:r>
    </w:p>
    <w:p w14:paraId="7573DE72" w14:textId="77777777" w:rsidR="00285619" w:rsidRPr="00285619" w:rsidRDefault="00285619" w:rsidP="00285619">
      <w:pPr>
        <w:ind w:left="-340" w:right="-170"/>
        <w:rPr>
          <w:rFonts w:ascii="Lora" w:hAnsi="Lora" w:cstheme="minorHAnsi"/>
          <w:sz w:val="19"/>
          <w:szCs w:val="19"/>
        </w:rPr>
      </w:pPr>
      <w:r w:rsidRPr="00285619">
        <w:rPr>
          <w:rFonts w:ascii="Lora" w:hAnsi="Lora" w:cstheme="minorHAnsi"/>
          <w:sz w:val="19"/>
          <w:szCs w:val="19"/>
        </w:rPr>
        <w:t>While a written response to our letter would be preferable, there is also the option of contacting Talaria Capital via email. Please address your reply to Mr Jonathon Razos, Investment Analyst (</w:t>
      </w:r>
      <w:hyperlink r:id="rId11" w:history="1">
        <w:r w:rsidRPr="00285619">
          <w:rPr>
            <w:rStyle w:val="Hyperlink"/>
            <w:rFonts w:ascii="Lora" w:hAnsi="Lora" w:cstheme="minorHAnsi"/>
            <w:sz w:val="19"/>
            <w:szCs w:val="19"/>
          </w:rPr>
          <w:t>jrazos@talariacapital.com.au</w:t>
        </w:r>
      </w:hyperlink>
      <w:r w:rsidRPr="00285619">
        <w:rPr>
          <w:rFonts w:ascii="Lora" w:hAnsi="Lora" w:cstheme="minorHAnsi"/>
          <w:sz w:val="19"/>
          <w:szCs w:val="19"/>
        </w:rPr>
        <w:t xml:space="preserve">). </w:t>
      </w:r>
    </w:p>
    <w:p w14:paraId="7929AA88" w14:textId="77777777" w:rsidR="00285619" w:rsidRPr="00285619" w:rsidRDefault="00285619" w:rsidP="00285619">
      <w:pPr>
        <w:ind w:left="-340" w:right="-170"/>
        <w:rPr>
          <w:rFonts w:ascii="Lora" w:hAnsi="Lora" w:cstheme="minorHAnsi"/>
          <w:sz w:val="19"/>
          <w:szCs w:val="19"/>
        </w:rPr>
      </w:pPr>
      <w:r w:rsidRPr="00285619">
        <w:rPr>
          <w:rFonts w:ascii="Lora" w:hAnsi="Lora" w:cstheme="minorHAnsi"/>
          <w:sz w:val="19"/>
          <w:szCs w:val="19"/>
        </w:rPr>
        <w:t xml:space="preserve">We appreciate the time you have taken to read our letter and address our concerns, and very much look forward to hearing your reply. </w:t>
      </w:r>
    </w:p>
    <w:p w14:paraId="4E800BA2" w14:textId="77777777" w:rsidR="00285619" w:rsidRPr="00285619" w:rsidRDefault="00285619" w:rsidP="00285619">
      <w:pPr>
        <w:spacing w:after="0"/>
        <w:ind w:left="-340" w:right="-170"/>
        <w:rPr>
          <w:rFonts w:ascii="Lora" w:hAnsi="Lora" w:cstheme="minorHAnsi"/>
          <w:sz w:val="19"/>
          <w:szCs w:val="19"/>
        </w:rPr>
      </w:pPr>
      <w:r w:rsidRPr="00285619">
        <w:rPr>
          <w:rFonts w:ascii="Lora" w:hAnsi="Lora" w:cstheme="minorHAnsi"/>
          <w:sz w:val="19"/>
          <w:szCs w:val="19"/>
        </w:rPr>
        <w:t>Kind Regards,</w:t>
      </w:r>
    </w:p>
    <w:p w14:paraId="214B12CE" w14:textId="31ABD62D" w:rsidR="00285619" w:rsidRDefault="00285619" w:rsidP="00285619">
      <w:pPr>
        <w:spacing w:after="0"/>
        <w:ind w:left="-340" w:right="-170"/>
        <w:rPr>
          <w:rFonts w:ascii="Lora" w:hAnsi="Lora" w:cstheme="minorHAnsi"/>
          <w:sz w:val="19"/>
          <w:szCs w:val="19"/>
        </w:rPr>
      </w:pPr>
    </w:p>
    <w:p w14:paraId="581D3137" w14:textId="3F0E7116" w:rsidR="00285619" w:rsidRDefault="00285619" w:rsidP="00285619">
      <w:pPr>
        <w:spacing w:after="0"/>
        <w:ind w:left="-340" w:right="-170"/>
        <w:rPr>
          <w:rFonts w:ascii="Lora" w:hAnsi="Lora" w:cstheme="minorHAnsi"/>
          <w:sz w:val="19"/>
          <w:szCs w:val="19"/>
        </w:rPr>
      </w:pPr>
    </w:p>
    <w:p w14:paraId="28151C94" w14:textId="4CF62D76" w:rsidR="00A91082" w:rsidRDefault="00A91082" w:rsidP="00285619">
      <w:pPr>
        <w:spacing w:after="0"/>
        <w:ind w:left="-340" w:right="-170"/>
        <w:rPr>
          <w:rFonts w:ascii="Lora" w:hAnsi="Lora" w:cstheme="minorHAnsi"/>
          <w:sz w:val="19"/>
          <w:szCs w:val="19"/>
        </w:rPr>
      </w:pPr>
    </w:p>
    <w:p w14:paraId="1B3ADD96" w14:textId="3C53958A" w:rsidR="00A91082" w:rsidRDefault="00A91082" w:rsidP="00285619">
      <w:pPr>
        <w:spacing w:after="0"/>
        <w:ind w:left="-340" w:right="-170"/>
        <w:rPr>
          <w:rFonts w:ascii="Lora" w:hAnsi="Lora" w:cstheme="minorHAnsi"/>
          <w:sz w:val="19"/>
          <w:szCs w:val="19"/>
        </w:rPr>
      </w:pPr>
    </w:p>
    <w:p w14:paraId="6D9CA500" w14:textId="77777777" w:rsidR="00A91082" w:rsidRDefault="00A91082" w:rsidP="00285619">
      <w:pPr>
        <w:spacing w:after="0"/>
        <w:ind w:left="-340" w:right="-170"/>
        <w:rPr>
          <w:rFonts w:ascii="Lora" w:hAnsi="Lora" w:cstheme="minorHAnsi"/>
          <w:sz w:val="19"/>
          <w:szCs w:val="19"/>
        </w:rPr>
      </w:pPr>
    </w:p>
    <w:p w14:paraId="61043F2E" w14:textId="5E555E3C" w:rsidR="00285619" w:rsidRPr="00285619" w:rsidRDefault="00285619" w:rsidP="00285619">
      <w:pPr>
        <w:spacing w:after="0"/>
        <w:ind w:left="-340" w:right="-170"/>
        <w:rPr>
          <w:rFonts w:ascii="Lora" w:hAnsi="Lora" w:cstheme="minorHAnsi"/>
          <w:sz w:val="19"/>
          <w:szCs w:val="19"/>
        </w:rPr>
      </w:pPr>
      <w:r w:rsidRPr="00285619">
        <w:rPr>
          <w:rFonts w:ascii="Lora" w:hAnsi="Lora" w:cstheme="minorHAnsi"/>
          <w:sz w:val="19"/>
          <w:szCs w:val="19"/>
        </w:rPr>
        <w:t xml:space="preserve">Jonathon </w:t>
      </w:r>
      <w:proofErr w:type="spellStart"/>
      <w:r w:rsidRPr="00285619">
        <w:rPr>
          <w:rFonts w:ascii="Lora" w:hAnsi="Lora" w:cstheme="minorHAnsi"/>
          <w:sz w:val="19"/>
          <w:szCs w:val="19"/>
        </w:rPr>
        <w:t>Razos</w:t>
      </w:r>
      <w:proofErr w:type="spellEnd"/>
      <w:r w:rsidRPr="00285619">
        <w:rPr>
          <w:rFonts w:ascii="Lora" w:hAnsi="Lora" w:cstheme="minorHAnsi"/>
          <w:sz w:val="19"/>
          <w:szCs w:val="19"/>
        </w:rPr>
        <w:t>, Investment Analyst |</w:t>
      </w:r>
      <w:r w:rsidR="00625736">
        <w:rPr>
          <w:rFonts w:ascii="Lora" w:hAnsi="Lora" w:cstheme="minorHAnsi"/>
          <w:sz w:val="19"/>
          <w:szCs w:val="19"/>
        </w:rPr>
        <w:t xml:space="preserve"> </w:t>
      </w:r>
      <w:r w:rsidRPr="00285619">
        <w:rPr>
          <w:rFonts w:ascii="Lora" w:hAnsi="Lora" w:cstheme="minorHAnsi"/>
          <w:sz w:val="19"/>
          <w:szCs w:val="19"/>
        </w:rPr>
        <w:t>Talaria Capital</w:t>
      </w:r>
    </w:p>
    <w:p w14:paraId="3AFC9C85" w14:textId="0D78CFC9" w:rsidR="00964A7F" w:rsidRPr="00285619" w:rsidRDefault="00964A7F" w:rsidP="00964A7F">
      <w:pPr>
        <w:autoSpaceDE w:val="0"/>
        <w:autoSpaceDN w:val="0"/>
        <w:adjustRightInd w:val="0"/>
        <w:spacing w:after="0" w:line="240" w:lineRule="auto"/>
        <w:rPr>
          <w:rFonts w:ascii="Lora" w:hAnsi="Lora" w:cstheme="minorHAnsi"/>
          <w:color w:val="373839"/>
          <w:sz w:val="19"/>
          <w:szCs w:val="19"/>
        </w:rPr>
      </w:pPr>
    </w:p>
    <w:sectPr w:rsidR="00964A7F" w:rsidRPr="0028561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03D1" w14:textId="77777777" w:rsidR="003B6981" w:rsidRDefault="003B6981" w:rsidP="00FF6E1C">
      <w:pPr>
        <w:spacing w:after="0" w:line="240" w:lineRule="auto"/>
      </w:pPr>
      <w:r>
        <w:separator/>
      </w:r>
    </w:p>
  </w:endnote>
  <w:endnote w:type="continuationSeparator" w:id="0">
    <w:p w14:paraId="014806E0" w14:textId="77777777" w:rsidR="003B6981" w:rsidRDefault="003B6981" w:rsidP="00FF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Lora">
    <w:panose1 w:val="02000503000000020004"/>
    <w:charset w:val="00"/>
    <w:family w:val="auto"/>
    <w:pitch w:val="variable"/>
    <w:sig w:usb0="800002A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317E" w14:textId="6DE52D51" w:rsidR="00964A7F" w:rsidRPr="00964A7F" w:rsidRDefault="00964A7F" w:rsidP="00964A7F">
    <w:pPr>
      <w:pStyle w:val="Heading4"/>
      <w:shd w:val="clear" w:color="auto" w:fill="FFFFFF"/>
      <w:spacing w:before="150" w:beforeAutospacing="0" w:after="150" w:afterAutospacing="0"/>
      <w:rPr>
        <w:rFonts w:ascii="Lora" w:hAnsi="Lora"/>
        <w:b w:val="0"/>
        <w:bCs w:val="0"/>
        <w:sz w:val="18"/>
        <w:szCs w:val="18"/>
      </w:rPr>
    </w:pPr>
    <w:r w:rsidRPr="00964A7F">
      <w:rPr>
        <w:rFonts w:ascii="Lora" w:hAnsi="Lora"/>
        <w:b w:val="0"/>
        <w:bCs w:val="0"/>
        <w:sz w:val="18"/>
        <w:szCs w:val="18"/>
      </w:rPr>
      <w:t>Talaria Asset Management | 330 Collins Street Melbourne VIC Australia 3000 | www.talariac</w:t>
    </w:r>
    <w:r w:rsidR="00582963">
      <w:rPr>
        <w:rFonts w:ascii="Lora" w:hAnsi="Lora"/>
        <w:b w:val="0"/>
        <w:bCs w:val="0"/>
        <w:sz w:val="18"/>
        <w:szCs w:val="18"/>
      </w:rPr>
      <w:t>a</w:t>
    </w:r>
    <w:r w:rsidRPr="00964A7F">
      <w:rPr>
        <w:rFonts w:ascii="Lora" w:hAnsi="Lora"/>
        <w:b w:val="0"/>
        <w:bCs w:val="0"/>
        <w:sz w:val="18"/>
        <w:szCs w:val="18"/>
      </w:rPr>
      <w:t>pital.com.au</w:t>
    </w:r>
  </w:p>
  <w:p w14:paraId="02570DD0" w14:textId="61A2EB13" w:rsidR="009F3562" w:rsidRPr="00F97D6A" w:rsidRDefault="009F3562" w:rsidP="009F3562">
    <w:pPr>
      <w:pStyle w:val="Footer"/>
      <w:jc w:val="center"/>
      <w:rPr>
        <w:sz w:val="18"/>
        <w:szCs w:val="18"/>
      </w:rPr>
    </w:pPr>
    <w:r w:rsidRPr="00F97D6A">
      <w:rPr>
        <w:sz w:val="18"/>
        <w:szCs w:val="18"/>
      </w:rPr>
      <w:t xml:space="preserve"> </w:t>
    </w:r>
    <w:r w:rsidRPr="00F97D6A">
      <w:rPr>
        <w:sz w:val="18"/>
        <w:szCs w:val="18"/>
      </w:rPr>
      <w:tab/>
    </w:r>
    <w:r w:rsidRPr="00F97D6A">
      <w:rPr>
        <w:sz w:val="18"/>
        <w:szCs w:val="18"/>
      </w:rPr>
      <w:tab/>
    </w:r>
  </w:p>
  <w:p w14:paraId="364F784E" w14:textId="2AF489CB" w:rsidR="00FF6E1C" w:rsidRPr="003070BA" w:rsidRDefault="00FF6E1C" w:rsidP="003070BA">
    <w:pPr>
      <w:pStyle w:val="Footer"/>
      <w:jc w:val="center"/>
      <w:rPr>
        <w:b/>
        <w: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89D7" w14:textId="77777777" w:rsidR="003B6981" w:rsidRDefault="003B6981" w:rsidP="00FF6E1C">
      <w:pPr>
        <w:spacing w:after="0" w:line="240" w:lineRule="auto"/>
      </w:pPr>
      <w:r>
        <w:separator/>
      </w:r>
    </w:p>
  </w:footnote>
  <w:footnote w:type="continuationSeparator" w:id="0">
    <w:p w14:paraId="6B844FF6" w14:textId="77777777" w:rsidR="003B6981" w:rsidRDefault="003B6981" w:rsidP="00FF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8240" w14:textId="34D81F70" w:rsidR="00964A7F" w:rsidRDefault="00964A7F">
    <w:pPr>
      <w:pStyle w:val="Header"/>
    </w:pPr>
  </w:p>
  <w:p w14:paraId="62CD879A" w14:textId="09505489" w:rsidR="00964A7F" w:rsidRDefault="00964A7F">
    <w:pPr>
      <w:pStyle w:val="Header"/>
    </w:pPr>
    <w:r>
      <w:rPr>
        <w:noProof/>
      </w:rPr>
      <w:drawing>
        <wp:inline distT="0" distB="0" distL="0" distR="0" wp14:anchorId="69C7CD1B" wp14:editId="0916DCD9">
          <wp:extent cx="1821925" cy="532084"/>
          <wp:effectExtent l="0" t="0" r="0" b="190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366" cy="546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B1C"/>
    <w:multiLevelType w:val="hybridMultilevel"/>
    <w:tmpl w:val="40DA5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9FAE758">
      <w:numFmt w:val="bullet"/>
      <w:lvlText w:val="-"/>
      <w:lvlJc w:val="left"/>
      <w:pPr>
        <w:ind w:left="2160" w:hanging="360"/>
      </w:pPr>
      <w:rPr>
        <w:rFonts w:ascii="Franklin Gothic Book" w:eastAsiaTheme="minorHAnsi" w:hAnsi="Franklin Gothic Book"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C84A72"/>
    <w:multiLevelType w:val="hybridMultilevel"/>
    <w:tmpl w:val="6DF606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9D3186E"/>
    <w:multiLevelType w:val="hybridMultilevel"/>
    <w:tmpl w:val="D1D0D434"/>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429631FB"/>
    <w:multiLevelType w:val="hybridMultilevel"/>
    <w:tmpl w:val="39D8A382"/>
    <w:lvl w:ilvl="0" w:tplc="0C090001">
      <w:start w:val="1"/>
      <w:numFmt w:val="bullet"/>
      <w:lvlText w:val=""/>
      <w:lvlJc w:val="left"/>
      <w:pPr>
        <w:ind w:left="20" w:hanging="360"/>
      </w:pPr>
      <w:rPr>
        <w:rFonts w:ascii="Symbol" w:hAnsi="Symbol" w:hint="default"/>
      </w:rPr>
    </w:lvl>
    <w:lvl w:ilvl="1" w:tplc="0C090003" w:tentative="1">
      <w:start w:val="1"/>
      <w:numFmt w:val="bullet"/>
      <w:lvlText w:val="o"/>
      <w:lvlJc w:val="left"/>
      <w:pPr>
        <w:ind w:left="740" w:hanging="360"/>
      </w:pPr>
      <w:rPr>
        <w:rFonts w:ascii="Courier New" w:hAnsi="Courier New" w:cs="Courier New" w:hint="default"/>
      </w:rPr>
    </w:lvl>
    <w:lvl w:ilvl="2" w:tplc="0C090005" w:tentative="1">
      <w:start w:val="1"/>
      <w:numFmt w:val="bullet"/>
      <w:lvlText w:val=""/>
      <w:lvlJc w:val="left"/>
      <w:pPr>
        <w:ind w:left="1460" w:hanging="360"/>
      </w:pPr>
      <w:rPr>
        <w:rFonts w:ascii="Wingdings" w:hAnsi="Wingdings" w:hint="default"/>
      </w:rPr>
    </w:lvl>
    <w:lvl w:ilvl="3" w:tplc="0C090001" w:tentative="1">
      <w:start w:val="1"/>
      <w:numFmt w:val="bullet"/>
      <w:lvlText w:val=""/>
      <w:lvlJc w:val="left"/>
      <w:pPr>
        <w:ind w:left="2180" w:hanging="360"/>
      </w:pPr>
      <w:rPr>
        <w:rFonts w:ascii="Symbol" w:hAnsi="Symbol" w:hint="default"/>
      </w:rPr>
    </w:lvl>
    <w:lvl w:ilvl="4" w:tplc="0C090003" w:tentative="1">
      <w:start w:val="1"/>
      <w:numFmt w:val="bullet"/>
      <w:lvlText w:val="o"/>
      <w:lvlJc w:val="left"/>
      <w:pPr>
        <w:ind w:left="2900" w:hanging="360"/>
      </w:pPr>
      <w:rPr>
        <w:rFonts w:ascii="Courier New" w:hAnsi="Courier New" w:cs="Courier New" w:hint="default"/>
      </w:rPr>
    </w:lvl>
    <w:lvl w:ilvl="5" w:tplc="0C090005" w:tentative="1">
      <w:start w:val="1"/>
      <w:numFmt w:val="bullet"/>
      <w:lvlText w:val=""/>
      <w:lvlJc w:val="left"/>
      <w:pPr>
        <w:ind w:left="3620" w:hanging="360"/>
      </w:pPr>
      <w:rPr>
        <w:rFonts w:ascii="Wingdings" w:hAnsi="Wingdings" w:hint="default"/>
      </w:rPr>
    </w:lvl>
    <w:lvl w:ilvl="6" w:tplc="0C090001" w:tentative="1">
      <w:start w:val="1"/>
      <w:numFmt w:val="bullet"/>
      <w:lvlText w:val=""/>
      <w:lvlJc w:val="left"/>
      <w:pPr>
        <w:ind w:left="4340" w:hanging="360"/>
      </w:pPr>
      <w:rPr>
        <w:rFonts w:ascii="Symbol" w:hAnsi="Symbol" w:hint="default"/>
      </w:rPr>
    </w:lvl>
    <w:lvl w:ilvl="7" w:tplc="0C090003" w:tentative="1">
      <w:start w:val="1"/>
      <w:numFmt w:val="bullet"/>
      <w:lvlText w:val="o"/>
      <w:lvlJc w:val="left"/>
      <w:pPr>
        <w:ind w:left="5060" w:hanging="360"/>
      </w:pPr>
      <w:rPr>
        <w:rFonts w:ascii="Courier New" w:hAnsi="Courier New" w:cs="Courier New" w:hint="default"/>
      </w:rPr>
    </w:lvl>
    <w:lvl w:ilvl="8" w:tplc="0C090005" w:tentative="1">
      <w:start w:val="1"/>
      <w:numFmt w:val="bullet"/>
      <w:lvlText w:val=""/>
      <w:lvlJc w:val="left"/>
      <w:pPr>
        <w:ind w:left="5780" w:hanging="360"/>
      </w:pPr>
      <w:rPr>
        <w:rFonts w:ascii="Wingdings" w:hAnsi="Wingdings" w:hint="default"/>
      </w:rPr>
    </w:lvl>
  </w:abstractNum>
  <w:abstractNum w:abstractNumId="4" w15:restartNumberingAfterBreak="0">
    <w:nsid w:val="61AE1DF4"/>
    <w:multiLevelType w:val="hybridMultilevel"/>
    <w:tmpl w:val="36CC7ED6"/>
    <w:lvl w:ilvl="0" w:tplc="7BAE4D3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73E91212"/>
    <w:multiLevelType w:val="hybridMultilevel"/>
    <w:tmpl w:val="634CE1FA"/>
    <w:lvl w:ilvl="0" w:tplc="0C090001">
      <w:start w:val="1"/>
      <w:numFmt w:val="bullet"/>
      <w:lvlText w:val=""/>
      <w:lvlJc w:val="left"/>
      <w:pPr>
        <w:ind w:left="720" w:hanging="360"/>
      </w:pPr>
      <w:rPr>
        <w:rFonts w:ascii="Symbol" w:hAnsi="Symbol" w:hint="default"/>
      </w:rPr>
    </w:lvl>
    <w:lvl w:ilvl="1" w:tplc="15E681A4">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389630">
    <w:abstractNumId w:val="5"/>
  </w:num>
  <w:num w:numId="2" w16cid:durableId="1244411120">
    <w:abstractNumId w:val="0"/>
  </w:num>
  <w:num w:numId="3" w16cid:durableId="275597437">
    <w:abstractNumId w:val="2"/>
  </w:num>
  <w:num w:numId="4" w16cid:durableId="1152672719">
    <w:abstractNumId w:val="4"/>
  </w:num>
  <w:num w:numId="5" w16cid:durableId="1230578907">
    <w:abstractNumId w:val="1"/>
  </w:num>
  <w:num w:numId="6" w16cid:durableId="1793861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1C"/>
    <w:rsid w:val="000000C5"/>
    <w:rsid w:val="000011D5"/>
    <w:rsid w:val="00001930"/>
    <w:rsid w:val="00001B70"/>
    <w:rsid w:val="000022BD"/>
    <w:rsid w:val="000024B7"/>
    <w:rsid w:val="000028BB"/>
    <w:rsid w:val="00002921"/>
    <w:rsid w:val="00003825"/>
    <w:rsid w:val="000054A6"/>
    <w:rsid w:val="000055E2"/>
    <w:rsid w:val="000057DB"/>
    <w:rsid w:val="00005BFD"/>
    <w:rsid w:val="00005D5F"/>
    <w:rsid w:val="00006032"/>
    <w:rsid w:val="0000739F"/>
    <w:rsid w:val="0001256F"/>
    <w:rsid w:val="0001266D"/>
    <w:rsid w:val="000131EC"/>
    <w:rsid w:val="000138FB"/>
    <w:rsid w:val="00014ADB"/>
    <w:rsid w:val="00015580"/>
    <w:rsid w:val="000156A0"/>
    <w:rsid w:val="00015715"/>
    <w:rsid w:val="00015D61"/>
    <w:rsid w:val="000161A1"/>
    <w:rsid w:val="00016973"/>
    <w:rsid w:val="00016C41"/>
    <w:rsid w:val="0002007E"/>
    <w:rsid w:val="00020C83"/>
    <w:rsid w:val="00020F0A"/>
    <w:rsid w:val="0002288E"/>
    <w:rsid w:val="000235DC"/>
    <w:rsid w:val="00023803"/>
    <w:rsid w:val="00023F19"/>
    <w:rsid w:val="00024619"/>
    <w:rsid w:val="0002473A"/>
    <w:rsid w:val="000258E2"/>
    <w:rsid w:val="00025C9E"/>
    <w:rsid w:val="00025DF1"/>
    <w:rsid w:val="000262F1"/>
    <w:rsid w:val="00027E68"/>
    <w:rsid w:val="00030614"/>
    <w:rsid w:val="00030EE7"/>
    <w:rsid w:val="0003108F"/>
    <w:rsid w:val="000318A8"/>
    <w:rsid w:val="00031A08"/>
    <w:rsid w:val="000324FF"/>
    <w:rsid w:val="000327D9"/>
    <w:rsid w:val="00032B86"/>
    <w:rsid w:val="00032C2C"/>
    <w:rsid w:val="0003444B"/>
    <w:rsid w:val="00034679"/>
    <w:rsid w:val="000347E0"/>
    <w:rsid w:val="000362F9"/>
    <w:rsid w:val="000374E6"/>
    <w:rsid w:val="00040978"/>
    <w:rsid w:val="0004097D"/>
    <w:rsid w:val="00040B7C"/>
    <w:rsid w:val="000425BF"/>
    <w:rsid w:val="000428FC"/>
    <w:rsid w:val="00042FEA"/>
    <w:rsid w:val="00044502"/>
    <w:rsid w:val="000451B3"/>
    <w:rsid w:val="0004539F"/>
    <w:rsid w:val="00045ED9"/>
    <w:rsid w:val="00046A52"/>
    <w:rsid w:val="0004796A"/>
    <w:rsid w:val="00047C2C"/>
    <w:rsid w:val="0005055F"/>
    <w:rsid w:val="00050B39"/>
    <w:rsid w:val="00050BAF"/>
    <w:rsid w:val="00050DBB"/>
    <w:rsid w:val="00051638"/>
    <w:rsid w:val="00051CF0"/>
    <w:rsid w:val="000521DD"/>
    <w:rsid w:val="00052B85"/>
    <w:rsid w:val="000536ED"/>
    <w:rsid w:val="00054184"/>
    <w:rsid w:val="00054388"/>
    <w:rsid w:val="000546B5"/>
    <w:rsid w:val="0005481A"/>
    <w:rsid w:val="00054888"/>
    <w:rsid w:val="000548F2"/>
    <w:rsid w:val="0005626C"/>
    <w:rsid w:val="0005694B"/>
    <w:rsid w:val="000569F0"/>
    <w:rsid w:val="00056DB1"/>
    <w:rsid w:val="000570C3"/>
    <w:rsid w:val="0005764D"/>
    <w:rsid w:val="00057B9B"/>
    <w:rsid w:val="000606FF"/>
    <w:rsid w:val="00060A5A"/>
    <w:rsid w:val="00061C7D"/>
    <w:rsid w:val="00061EC5"/>
    <w:rsid w:val="000627A4"/>
    <w:rsid w:val="00062D6D"/>
    <w:rsid w:val="00063516"/>
    <w:rsid w:val="00064425"/>
    <w:rsid w:val="00064DDB"/>
    <w:rsid w:val="00065357"/>
    <w:rsid w:val="00065562"/>
    <w:rsid w:val="00066080"/>
    <w:rsid w:val="00066975"/>
    <w:rsid w:val="0006735D"/>
    <w:rsid w:val="00067DEB"/>
    <w:rsid w:val="00067FF7"/>
    <w:rsid w:val="00070101"/>
    <w:rsid w:val="000710F0"/>
    <w:rsid w:val="000715AE"/>
    <w:rsid w:val="000718EE"/>
    <w:rsid w:val="000745A7"/>
    <w:rsid w:val="00075FA3"/>
    <w:rsid w:val="000779E5"/>
    <w:rsid w:val="00080032"/>
    <w:rsid w:val="00080C1C"/>
    <w:rsid w:val="00081A2B"/>
    <w:rsid w:val="00082829"/>
    <w:rsid w:val="00082D43"/>
    <w:rsid w:val="00083EFB"/>
    <w:rsid w:val="00083F40"/>
    <w:rsid w:val="00083F9C"/>
    <w:rsid w:val="00084720"/>
    <w:rsid w:val="00084777"/>
    <w:rsid w:val="00085567"/>
    <w:rsid w:val="00085626"/>
    <w:rsid w:val="0008628B"/>
    <w:rsid w:val="000864DD"/>
    <w:rsid w:val="0008673E"/>
    <w:rsid w:val="00086A61"/>
    <w:rsid w:val="00087E9A"/>
    <w:rsid w:val="0009070F"/>
    <w:rsid w:val="00090D34"/>
    <w:rsid w:val="0009115D"/>
    <w:rsid w:val="000913A5"/>
    <w:rsid w:val="0009193F"/>
    <w:rsid w:val="0009196F"/>
    <w:rsid w:val="00091E23"/>
    <w:rsid w:val="0009219C"/>
    <w:rsid w:val="00092608"/>
    <w:rsid w:val="000931D3"/>
    <w:rsid w:val="00093B70"/>
    <w:rsid w:val="00093FF0"/>
    <w:rsid w:val="0009423B"/>
    <w:rsid w:val="00094ADB"/>
    <w:rsid w:val="00095848"/>
    <w:rsid w:val="00095E37"/>
    <w:rsid w:val="00095E6B"/>
    <w:rsid w:val="00096B7D"/>
    <w:rsid w:val="0009705F"/>
    <w:rsid w:val="000972EC"/>
    <w:rsid w:val="000A0B14"/>
    <w:rsid w:val="000A2D37"/>
    <w:rsid w:val="000A3475"/>
    <w:rsid w:val="000A4190"/>
    <w:rsid w:val="000A43F2"/>
    <w:rsid w:val="000A4BFC"/>
    <w:rsid w:val="000A574D"/>
    <w:rsid w:val="000A57CC"/>
    <w:rsid w:val="000A5A88"/>
    <w:rsid w:val="000A67EF"/>
    <w:rsid w:val="000A6F8A"/>
    <w:rsid w:val="000A7472"/>
    <w:rsid w:val="000B093B"/>
    <w:rsid w:val="000B0AE2"/>
    <w:rsid w:val="000B1A30"/>
    <w:rsid w:val="000B20BD"/>
    <w:rsid w:val="000B2CB6"/>
    <w:rsid w:val="000B2E8B"/>
    <w:rsid w:val="000B44F2"/>
    <w:rsid w:val="000B45F2"/>
    <w:rsid w:val="000B5D96"/>
    <w:rsid w:val="000B5E23"/>
    <w:rsid w:val="000B73A2"/>
    <w:rsid w:val="000B73F9"/>
    <w:rsid w:val="000B7550"/>
    <w:rsid w:val="000B75C5"/>
    <w:rsid w:val="000B78F9"/>
    <w:rsid w:val="000B7DBC"/>
    <w:rsid w:val="000C0358"/>
    <w:rsid w:val="000C07E4"/>
    <w:rsid w:val="000C14DC"/>
    <w:rsid w:val="000C1777"/>
    <w:rsid w:val="000C1D55"/>
    <w:rsid w:val="000C1EE1"/>
    <w:rsid w:val="000C216B"/>
    <w:rsid w:val="000C4AAA"/>
    <w:rsid w:val="000C5E3B"/>
    <w:rsid w:val="000C6249"/>
    <w:rsid w:val="000C66E0"/>
    <w:rsid w:val="000C672A"/>
    <w:rsid w:val="000C71E6"/>
    <w:rsid w:val="000D0ADF"/>
    <w:rsid w:val="000D1A33"/>
    <w:rsid w:val="000D1C85"/>
    <w:rsid w:val="000D1DE9"/>
    <w:rsid w:val="000D2315"/>
    <w:rsid w:val="000D2D96"/>
    <w:rsid w:val="000D3048"/>
    <w:rsid w:val="000D365E"/>
    <w:rsid w:val="000D3CBF"/>
    <w:rsid w:val="000D41A6"/>
    <w:rsid w:val="000D4A2C"/>
    <w:rsid w:val="000D58A8"/>
    <w:rsid w:val="000D67EA"/>
    <w:rsid w:val="000D6F07"/>
    <w:rsid w:val="000D769D"/>
    <w:rsid w:val="000D7AC7"/>
    <w:rsid w:val="000D7B84"/>
    <w:rsid w:val="000E0255"/>
    <w:rsid w:val="000E0C8A"/>
    <w:rsid w:val="000E194B"/>
    <w:rsid w:val="000E1A2F"/>
    <w:rsid w:val="000E1B5D"/>
    <w:rsid w:val="000E2343"/>
    <w:rsid w:val="000E3257"/>
    <w:rsid w:val="000E354A"/>
    <w:rsid w:val="000E4DC2"/>
    <w:rsid w:val="000E5B17"/>
    <w:rsid w:val="000E6DA7"/>
    <w:rsid w:val="000F0ABC"/>
    <w:rsid w:val="000F181E"/>
    <w:rsid w:val="000F1AC6"/>
    <w:rsid w:val="000F203F"/>
    <w:rsid w:val="000F47C7"/>
    <w:rsid w:val="000F5022"/>
    <w:rsid w:val="000F594B"/>
    <w:rsid w:val="000F5EA7"/>
    <w:rsid w:val="000F6FCA"/>
    <w:rsid w:val="000F7177"/>
    <w:rsid w:val="000F79CA"/>
    <w:rsid w:val="000F7C74"/>
    <w:rsid w:val="000F7DF2"/>
    <w:rsid w:val="00100AFE"/>
    <w:rsid w:val="0010122D"/>
    <w:rsid w:val="00101549"/>
    <w:rsid w:val="001015D5"/>
    <w:rsid w:val="00101E9E"/>
    <w:rsid w:val="00102CD2"/>
    <w:rsid w:val="00102D2F"/>
    <w:rsid w:val="00102E92"/>
    <w:rsid w:val="00103675"/>
    <w:rsid w:val="001039D0"/>
    <w:rsid w:val="00103F5E"/>
    <w:rsid w:val="00104716"/>
    <w:rsid w:val="00105299"/>
    <w:rsid w:val="00106372"/>
    <w:rsid w:val="00110B24"/>
    <w:rsid w:val="00112F22"/>
    <w:rsid w:val="00113E49"/>
    <w:rsid w:val="001146B5"/>
    <w:rsid w:val="001149D0"/>
    <w:rsid w:val="0011622F"/>
    <w:rsid w:val="00116C1B"/>
    <w:rsid w:val="00120AE0"/>
    <w:rsid w:val="00121B8E"/>
    <w:rsid w:val="00121C82"/>
    <w:rsid w:val="0012254E"/>
    <w:rsid w:val="00122FD9"/>
    <w:rsid w:val="001236A5"/>
    <w:rsid w:val="001236C9"/>
    <w:rsid w:val="0012494F"/>
    <w:rsid w:val="00124C24"/>
    <w:rsid w:val="00124D2F"/>
    <w:rsid w:val="00125832"/>
    <w:rsid w:val="001265FC"/>
    <w:rsid w:val="00126CA6"/>
    <w:rsid w:val="00126F2C"/>
    <w:rsid w:val="00127B4F"/>
    <w:rsid w:val="00130285"/>
    <w:rsid w:val="0013253C"/>
    <w:rsid w:val="00132ED3"/>
    <w:rsid w:val="00133388"/>
    <w:rsid w:val="00133A3B"/>
    <w:rsid w:val="00133CF1"/>
    <w:rsid w:val="0013445E"/>
    <w:rsid w:val="0013562C"/>
    <w:rsid w:val="00135A40"/>
    <w:rsid w:val="00135A82"/>
    <w:rsid w:val="001360A2"/>
    <w:rsid w:val="001370B4"/>
    <w:rsid w:val="001417E8"/>
    <w:rsid w:val="00142D5C"/>
    <w:rsid w:val="00143317"/>
    <w:rsid w:val="001459AA"/>
    <w:rsid w:val="00146641"/>
    <w:rsid w:val="00147BDE"/>
    <w:rsid w:val="001500D7"/>
    <w:rsid w:val="00150371"/>
    <w:rsid w:val="00150615"/>
    <w:rsid w:val="001508D7"/>
    <w:rsid w:val="00150EF5"/>
    <w:rsid w:val="001516A5"/>
    <w:rsid w:val="00151F84"/>
    <w:rsid w:val="00152973"/>
    <w:rsid w:val="001542A3"/>
    <w:rsid w:val="00154AF9"/>
    <w:rsid w:val="001556D5"/>
    <w:rsid w:val="00155FD1"/>
    <w:rsid w:val="00156F4A"/>
    <w:rsid w:val="001624BC"/>
    <w:rsid w:val="001625B8"/>
    <w:rsid w:val="00162AB8"/>
    <w:rsid w:val="00162D69"/>
    <w:rsid w:val="001632E6"/>
    <w:rsid w:val="0016396A"/>
    <w:rsid w:val="00163CC7"/>
    <w:rsid w:val="00164EDA"/>
    <w:rsid w:val="001660DB"/>
    <w:rsid w:val="00166876"/>
    <w:rsid w:val="001669A7"/>
    <w:rsid w:val="00166CA1"/>
    <w:rsid w:val="00167126"/>
    <w:rsid w:val="00170163"/>
    <w:rsid w:val="0017037A"/>
    <w:rsid w:val="001715DC"/>
    <w:rsid w:val="00172A8F"/>
    <w:rsid w:val="0017566B"/>
    <w:rsid w:val="001767D4"/>
    <w:rsid w:val="00181A73"/>
    <w:rsid w:val="00182A12"/>
    <w:rsid w:val="00184373"/>
    <w:rsid w:val="0018604A"/>
    <w:rsid w:val="001866DE"/>
    <w:rsid w:val="00186701"/>
    <w:rsid w:val="00187528"/>
    <w:rsid w:val="0018795D"/>
    <w:rsid w:val="00187BD5"/>
    <w:rsid w:val="00191699"/>
    <w:rsid w:val="00191C87"/>
    <w:rsid w:val="0019312C"/>
    <w:rsid w:val="00193243"/>
    <w:rsid w:val="00193F0F"/>
    <w:rsid w:val="00194334"/>
    <w:rsid w:val="00194E7A"/>
    <w:rsid w:val="00194FB6"/>
    <w:rsid w:val="001950C8"/>
    <w:rsid w:val="00195910"/>
    <w:rsid w:val="00196212"/>
    <w:rsid w:val="00196694"/>
    <w:rsid w:val="00196904"/>
    <w:rsid w:val="00196E56"/>
    <w:rsid w:val="001A0017"/>
    <w:rsid w:val="001A1174"/>
    <w:rsid w:val="001A1C58"/>
    <w:rsid w:val="001A2679"/>
    <w:rsid w:val="001A39B6"/>
    <w:rsid w:val="001A3A3A"/>
    <w:rsid w:val="001A3E1F"/>
    <w:rsid w:val="001A4180"/>
    <w:rsid w:val="001A4B30"/>
    <w:rsid w:val="001A4DCB"/>
    <w:rsid w:val="001A4E89"/>
    <w:rsid w:val="001A71C5"/>
    <w:rsid w:val="001A732E"/>
    <w:rsid w:val="001A7458"/>
    <w:rsid w:val="001B0630"/>
    <w:rsid w:val="001B066B"/>
    <w:rsid w:val="001B13D0"/>
    <w:rsid w:val="001B15F5"/>
    <w:rsid w:val="001B1D67"/>
    <w:rsid w:val="001B290F"/>
    <w:rsid w:val="001B2967"/>
    <w:rsid w:val="001B2B37"/>
    <w:rsid w:val="001B337C"/>
    <w:rsid w:val="001B3A0F"/>
    <w:rsid w:val="001B5C5D"/>
    <w:rsid w:val="001B6B66"/>
    <w:rsid w:val="001B785F"/>
    <w:rsid w:val="001C1B2C"/>
    <w:rsid w:val="001C3226"/>
    <w:rsid w:val="001C32A6"/>
    <w:rsid w:val="001C4020"/>
    <w:rsid w:val="001C479C"/>
    <w:rsid w:val="001C62FC"/>
    <w:rsid w:val="001C63E6"/>
    <w:rsid w:val="001D00A6"/>
    <w:rsid w:val="001D43F0"/>
    <w:rsid w:val="001D5884"/>
    <w:rsid w:val="001D7CFF"/>
    <w:rsid w:val="001E23C5"/>
    <w:rsid w:val="001E27C8"/>
    <w:rsid w:val="001E426A"/>
    <w:rsid w:val="001E6D5B"/>
    <w:rsid w:val="001E7EAE"/>
    <w:rsid w:val="001F0095"/>
    <w:rsid w:val="001F0376"/>
    <w:rsid w:val="001F0CA9"/>
    <w:rsid w:val="001F152D"/>
    <w:rsid w:val="001F171C"/>
    <w:rsid w:val="001F1D1D"/>
    <w:rsid w:val="001F3D1B"/>
    <w:rsid w:val="001F4964"/>
    <w:rsid w:val="001F53E8"/>
    <w:rsid w:val="001F64C7"/>
    <w:rsid w:val="001F79C6"/>
    <w:rsid w:val="00201233"/>
    <w:rsid w:val="00203877"/>
    <w:rsid w:val="00206C4A"/>
    <w:rsid w:val="0020782A"/>
    <w:rsid w:val="00207E92"/>
    <w:rsid w:val="002128A0"/>
    <w:rsid w:val="00214FA6"/>
    <w:rsid w:val="002159E2"/>
    <w:rsid w:val="00216A30"/>
    <w:rsid w:val="00217E76"/>
    <w:rsid w:val="00217EA7"/>
    <w:rsid w:val="00220B39"/>
    <w:rsid w:val="002218F8"/>
    <w:rsid w:val="00222439"/>
    <w:rsid w:val="00222BA0"/>
    <w:rsid w:val="00223906"/>
    <w:rsid w:val="00224CFB"/>
    <w:rsid w:val="00225638"/>
    <w:rsid w:val="0022637E"/>
    <w:rsid w:val="00226FC6"/>
    <w:rsid w:val="00231E04"/>
    <w:rsid w:val="00232651"/>
    <w:rsid w:val="0023274B"/>
    <w:rsid w:val="002333BF"/>
    <w:rsid w:val="00233DCF"/>
    <w:rsid w:val="002346BC"/>
    <w:rsid w:val="0023472A"/>
    <w:rsid w:val="00235FF7"/>
    <w:rsid w:val="00236B94"/>
    <w:rsid w:val="00236ED3"/>
    <w:rsid w:val="00237439"/>
    <w:rsid w:val="00237593"/>
    <w:rsid w:val="00237A80"/>
    <w:rsid w:val="00240C13"/>
    <w:rsid w:val="00240C5E"/>
    <w:rsid w:val="002410B3"/>
    <w:rsid w:val="00241322"/>
    <w:rsid w:val="002415BF"/>
    <w:rsid w:val="00241878"/>
    <w:rsid w:val="002418BB"/>
    <w:rsid w:val="0024196E"/>
    <w:rsid w:val="002422A6"/>
    <w:rsid w:val="00242AED"/>
    <w:rsid w:val="00242FFE"/>
    <w:rsid w:val="0024461C"/>
    <w:rsid w:val="00244931"/>
    <w:rsid w:val="002461BC"/>
    <w:rsid w:val="00246204"/>
    <w:rsid w:val="00246EE6"/>
    <w:rsid w:val="00251025"/>
    <w:rsid w:val="00251B00"/>
    <w:rsid w:val="00252205"/>
    <w:rsid w:val="00252753"/>
    <w:rsid w:val="00252EFA"/>
    <w:rsid w:val="00253AA6"/>
    <w:rsid w:val="00253F34"/>
    <w:rsid w:val="0025475A"/>
    <w:rsid w:val="0025533B"/>
    <w:rsid w:val="00255DA8"/>
    <w:rsid w:val="00255DEE"/>
    <w:rsid w:val="00256195"/>
    <w:rsid w:val="002562A9"/>
    <w:rsid w:val="00256BF4"/>
    <w:rsid w:val="00257226"/>
    <w:rsid w:val="00257B0A"/>
    <w:rsid w:val="00257EC8"/>
    <w:rsid w:val="00260271"/>
    <w:rsid w:val="00264499"/>
    <w:rsid w:val="00264BBF"/>
    <w:rsid w:val="002652E3"/>
    <w:rsid w:val="002659AE"/>
    <w:rsid w:val="00265ED0"/>
    <w:rsid w:val="002664F9"/>
    <w:rsid w:val="00267512"/>
    <w:rsid w:val="0027011C"/>
    <w:rsid w:val="00271CA6"/>
    <w:rsid w:val="00273E68"/>
    <w:rsid w:val="00274BE7"/>
    <w:rsid w:val="002765BB"/>
    <w:rsid w:val="00276F8F"/>
    <w:rsid w:val="00277060"/>
    <w:rsid w:val="00280615"/>
    <w:rsid w:val="0028071A"/>
    <w:rsid w:val="00280725"/>
    <w:rsid w:val="00280D2D"/>
    <w:rsid w:val="002815BD"/>
    <w:rsid w:val="00281738"/>
    <w:rsid w:val="00281BD4"/>
    <w:rsid w:val="002826AE"/>
    <w:rsid w:val="00282782"/>
    <w:rsid w:val="00282C01"/>
    <w:rsid w:val="0028453B"/>
    <w:rsid w:val="00285300"/>
    <w:rsid w:val="00285619"/>
    <w:rsid w:val="002857DD"/>
    <w:rsid w:val="00285BC2"/>
    <w:rsid w:val="00287B7C"/>
    <w:rsid w:val="00292016"/>
    <w:rsid w:val="00292BD1"/>
    <w:rsid w:val="00292C60"/>
    <w:rsid w:val="002938DD"/>
    <w:rsid w:val="00294A59"/>
    <w:rsid w:val="00295172"/>
    <w:rsid w:val="00295DC4"/>
    <w:rsid w:val="00296084"/>
    <w:rsid w:val="00296210"/>
    <w:rsid w:val="00296476"/>
    <w:rsid w:val="00296897"/>
    <w:rsid w:val="002975FF"/>
    <w:rsid w:val="00297C77"/>
    <w:rsid w:val="00297E07"/>
    <w:rsid w:val="002A1147"/>
    <w:rsid w:val="002A14FB"/>
    <w:rsid w:val="002A263F"/>
    <w:rsid w:val="002A2AC4"/>
    <w:rsid w:val="002A4D66"/>
    <w:rsid w:val="002A5128"/>
    <w:rsid w:val="002A55EC"/>
    <w:rsid w:val="002A6974"/>
    <w:rsid w:val="002A76BE"/>
    <w:rsid w:val="002B02F9"/>
    <w:rsid w:val="002B05C3"/>
    <w:rsid w:val="002B0652"/>
    <w:rsid w:val="002B1653"/>
    <w:rsid w:val="002B19D6"/>
    <w:rsid w:val="002B1B58"/>
    <w:rsid w:val="002B1D44"/>
    <w:rsid w:val="002B2CE1"/>
    <w:rsid w:val="002B32CF"/>
    <w:rsid w:val="002B3E72"/>
    <w:rsid w:val="002B420D"/>
    <w:rsid w:val="002B4E8E"/>
    <w:rsid w:val="002B594D"/>
    <w:rsid w:val="002B59AA"/>
    <w:rsid w:val="002B5AFD"/>
    <w:rsid w:val="002B5C12"/>
    <w:rsid w:val="002B60CB"/>
    <w:rsid w:val="002B6322"/>
    <w:rsid w:val="002B6482"/>
    <w:rsid w:val="002B6B1C"/>
    <w:rsid w:val="002B7512"/>
    <w:rsid w:val="002B783C"/>
    <w:rsid w:val="002C07BC"/>
    <w:rsid w:val="002C13C2"/>
    <w:rsid w:val="002C208E"/>
    <w:rsid w:val="002C333F"/>
    <w:rsid w:val="002C353C"/>
    <w:rsid w:val="002C3652"/>
    <w:rsid w:val="002C3F54"/>
    <w:rsid w:val="002C4319"/>
    <w:rsid w:val="002C478E"/>
    <w:rsid w:val="002C53FF"/>
    <w:rsid w:val="002C5A2A"/>
    <w:rsid w:val="002C5B6A"/>
    <w:rsid w:val="002C63D3"/>
    <w:rsid w:val="002C6C8F"/>
    <w:rsid w:val="002C74DE"/>
    <w:rsid w:val="002D1286"/>
    <w:rsid w:val="002D1B52"/>
    <w:rsid w:val="002D2480"/>
    <w:rsid w:val="002D2491"/>
    <w:rsid w:val="002D3C0A"/>
    <w:rsid w:val="002D48D1"/>
    <w:rsid w:val="002D57F9"/>
    <w:rsid w:val="002D6373"/>
    <w:rsid w:val="002D67EA"/>
    <w:rsid w:val="002D699A"/>
    <w:rsid w:val="002D73EA"/>
    <w:rsid w:val="002E0097"/>
    <w:rsid w:val="002E078F"/>
    <w:rsid w:val="002E1815"/>
    <w:rsid w:val="002E1A1D"/>
    <w:rsid w:val="002E1C64"/>
    <w:rsid w:val="002E255E"/>
    <w:rsid w:val="002E27CA"/>
    <w:rsid w:val="002E286F"/>
    <w:rsid w:val="002E2AAE"/>
    <w:rsid w:val="002E3103"/>
    <w:rsid w:val="002E3A6B"/>
    <w:rsid w:val="002E54A3"/>
    <w:rsid w:val="002E5518"/>
    <w:rsid w:val="002E5A4F"/>
    <w:rsid w:val="002E5EAD"/>
    <w:rsid w:val="002E6F3B"/>
    <w:rsid w:val="002E7A28"/>
    <w:rsid w:val="002E7F66"/>
    <w:rsid w:val="002F1C4A"/>
    <w:rsid w:val="002F4DA9"/>
    <w:rsid w:val="002F4E00"/>
    <w:rsid w:val="002F4FFC"/>
    <w:rsid w:val="002F526B"/>
    <w:rsid w:val="002F6241"/>
    <w:rsid w:val="002F686C"/>
    <w:rsid w:val="002F6F0B"/>
    <w:rsid w:val="003001FE"/>
    <w:rsid w:val="00300516"/>
    <w:rsid w:val="00301841"/>
    <w:rsid w:val="00304D9C"/>
    <w:rsid w:val="003055E4"/>
    <w:rsid w:val="003059F0"/>
    <w:rsid w:val="003068A2"/>
    <w:rsid w:val="003070BA"/>
    <w:rsid w:val="0030746D"/>
    <w:rsid w:val="0031065B"/>
    <w:rsid w:val="003106E7"/>
    <w:rsid w:val="003118C2"/>
    <w:rsid w:val="00311B01"/>
    <w:rsid w:val="00311E48"/>
    <w:rsid w:val="00312044"/>
    <w:rsid w:val="00312203"/>
    <w:rsid w:val="00312390"/>
    <w:rsid w:val="003124B5"/>
    <w:rsid w:val="00312B7C"/>
    <w:rsid w:val="00312D49"/>
    <w:rsid w:val="00312D75"/>
    <w:rsid w:val="00313CFD"/>
    <w:rsid w:val="003141FF"/>
    <w:rsid w:val="00314DE5"/>
    <w:rsid w:val="00315AA9"/>
    <w:rsid w:val="00315C92"/>
    <w:rsid w:val="003161F0"/>
    <w:rsid w:val="00316B28"/>
    <w:rsid w:val="003172FC"/>
    <w:rsid w:val="00317E89"/>
    <w:rsid w:val="00320261"/>
    <w:rsid w:val="00320321"/>
    <w:rsid w:val="0032043B"/>
    <w:rsid w:val="00320534"/>
    <w:rsid w:val="003205F4"/>
    <w:rsid w:val="00320ED5"/>
    <w:rsid w:val="003221CE"/>
    <w:rsid w:val="003227F1"/>
    <w:rsid w:val="0032285E"/>
    <w:rsid w:val="003232F9"/>
    <w:rsid w:val="0032363E"/>
    <w:rsid w:val="00323E7C"/>
    <w:rsid w:val="00324487"/>
    <w:rsid w:val="003244E4"/>
    <w:rsid w:val="003248D5"/>
    <w:rsid w:val="003255B2"/>
    <w:rsid w:val="00325B49"/>
    <w:rsid w:val="00325EF1"/>
    <w:rsid w:val="00326855"/>
    <w:rsid w:val="00326E51"/>
    <w:rsid w:val="00327EB1"/>
    <w:rsid w:val="00330BA9"/>
    <w:rsid w:val="003314F6"/>
    <w:rsid w:val="00331861"/>
    <w:rsid w:val="00332E06"/>
    <w:rsid w:val="003340F1"/>
    <w:rsid w:val="00334920"/>
    <w:rsid w:val="0033524D"/>
    <w:rsid w:val="00335EB3"/>
    <w:rsid w:val="00340D87"/>
    <w:rsid w:val="003410AE"/>
    <w:rsid w:val="00341294"/>
    <w:rsid w:val="00341B80"/>
    <w:rsid w:val="003427F0"/>
    <w:rsid w:val="00342A37"/>
    <w:rsid w:val="00342BCE"/>
    <w:rsid w:val="00342E28"/>
    <w:rsid w:val="0034363C"/>
    <w:rsid w:val="003439B8"/>
    <w:rsid w:val="0034469E"/>
    <w:rsid w:val="003446AD"/>
    <w:rsid w:val="00344F5B"/>
    <w:rsid w:val="00345FDD"/>
    <w:rsid w:val="003463F3"/>
    <w:rsid w:val="00346C23"/>
    <w:rsid w:val="00347D88"/>
    <w:rsid w:val="003511EF"/>
    <w:rsid w:val="00351560"/>
    <w:rsid w:val="003515CC"/>
    <w:rsid w:val="003527A4"/>
    <w:rsid w:val="0035280E"/>
    <w:rsid w:val="003529AA"/>
    <w:rsid w:val="00353902"/>
    <w:rsid w:val="003552AB"/>
    <w:rsid w:val="0035602D"/>
    <w:rsid w:val="00356631"/>
    <w:rsid w:val="00356850"/>
    <w:rsid w:val="00356C8C"/>
    <w:rsid w:val="00357163"/>
    <w:rsid w:val="00357290"/>
    <w:rsid w:val="003600FE"/>
    <w:rsid w:val="003604CB"/>
    <w:rsid w:val="00362AF4"/>
    <w:rsid w:val="00363265"/>
    <w:rsid w:val="00363D5D"/>
    <w:rsid w:val="003642B2"/>
    <w:rsid w:val="003642C7"/>
    <w:rsid w:val="00365CE9"/>
    <w:rsid w:val="00366127"/>
    <w:rsid w:val="00366B2D"/>
    <w:rsid w:val="00367403"/>
    <w:rsid w:val="00370199"/>
    <w:rsid w:val="003705D2"/>
    <w:rsid w:val="0037073C"/>
    <w:rsid w:val="00370E37"/>
    <w:rsid w:val="00372023"/>
    <w:rsid w:val="00372264"/>
    <w:rsid w:val="00373064"/>
    <w:rsid w:val="003738F9"/>
    <w:rsid w:val="003746E8"/>
    <w:rsid w:val="003752E9"/>
    <w:rsid w:val="0037636C"/>
    <w:rsid w:val="00377014"/>
    <w:rsid w:val="00377C07"/>
    <w:rsid w:val="00380C21"/>
    <w:rsid w:val="00380DAB"/>
    <w:rsid w:val="003810D0"/>
    <w:rsid w:val="00381BFB"/>
    <w:rsid w:val="00381C68"/>
    <w:rsid w:val="00382690"/>
    <w:rsid w:val="00383212"/>
    <w:rsid w:val="00383979"/>
    <w:rsid w:val="00384467"/>
    <w:rsid w:val="00384544"/>
    <w:rsid w:val="00384985"/>
    <w:rsid w:val="00385EB8"/>
    <w:rsid w:val="00387510"/>
    <w:rsid w:val="00387F0B"/>
    <w:rsid w:val="003900E1"/>
    <w:rsid w:val="00390DEE"/>
    <w:rsid w:val="00391CB7"/>
    <w:rsid w:val="00392475"/>
    <w:rsid w:val="00392851"/>
    <w:rsid w:val="00392A1A"/>
    <w:rsid w:val="003931C2"/>
    <w:rsid w:val="003933B5"/>
    <w:rsid w:val="00393A4E"/>
    <w:rsid w:val="00393C65"/>
    <w:rsid w:val="003943B7"/>
    <w:rsid w:val="003960FB"/>
    <w:rsid w:val="00396146"/>
    <w:rsid w:val="003A2C08"/>
    <w:rsid w:val="003A3219"/>
    <w:rsid w:val="003A3705"/>
    <w:rsid w:val="003A5983"/>
    <w:rsid w:val="003A5BBE"/>
    <w:rsid w:val="003A6339"/>
    <w:rsid w:val="003A6DCF"/>
    <w:rsid w:val="003B1357"/>
    <w:rsid w:val="003B2AB3"/>
    <w:rsid w:val="003B2DC3"/>
    <w:rsid w:val="003B34E0"/>
    <w:rsid w:val="003B350E"/>
    <w:rsid w:val="003B3544"/>
    <w:rsid w:val="003B35E1"/>
    <w:rsid w:val="003B68B2"/>
    <w:rsid w:val="003B6981"/>
    <w:rsid w:val="003B7217"/>
    <w:rsid w:val="003B7B08"/>
    <w:rsid w:val="003B7E45"/>
    <w:rsid w:val="003C01EE"/>
    <w:rsid w:val="003C187B"/>
    <w:rsid w:val="003C27CF"/>
    <w:rsid w:val="003C48E2"/>
    <w:rsid w:val="003C4C0C"/>
    <w:rsid w:val="003C648D"/>
    <w:rsid w:val="003C7884"/>
    <w:rsid w:val="003D145E"/>
    <w:rsid w:val="003D2378"/>
    <w:rsid w:val="003D3266"/>
    <w:rsid w:val="003D424A"/>
    <w:rsid w:val="003D4EC4"/>
    <w:rsid w:val="003D5E99"/>
    <w:rsid w:val="003D6472"/>
    <w:rsid w:val="003D6F22"/>
    <w:rsid w:val="003D76DE"/>
    <w:rsid w:val="003D7D53"/>
    <w:rsid w:val="003E0169"/>
    <w:rsid w:val="003E08E7"/>
    <w:rsid w:val="003E0B14"/>
    <w:rsid w:val="003E0D9D"/>
    <w:rsid w:val="003E1360"/>
    <w:rsid w:val="003E1589"/>
    <w:rsid w:val="003E231D"/>
    <w:rsid w:val="003E446E"/>
    <w:rsid w:val="003E4A75"/>
    <w:rsid w:val="003E4E95"/>
    <w:rsid w:val="003E4F27"/>
    <w:rsid w:val="003E50ED"/>
    <w:rsid w:val="003E59D1"/>
    <w:rsid w:val="003E5FF8"/>
    <w:rsid w:val="003E6722"/>
    <w:rsid w:val="003E6813"/>
    <w:rsid w:val="003E6B07"/>
    <w:rsid w:val="003E789A"/>
    <w:rsid w:val="003F02E4"/>
    <w:rsid w:val="003F11DB"/>
    <w:rsid w:val="003F1D67"/>
    <w:rsid w:val="003F2297"/>
    <w:rsid w:val="003F250C"/>
    <w:rsid w:val="003F41D3"/>
    <w:rsid w:val="003F53BD"/>
    <w:rsid w:val="003F5C97"/>
    <w:rsid w:val="003F66D2"/>
    <w:rsid w:val="00401AE4"/>
    <w:rsid w:val="0040288A"/>
    <w:rsid w:val="00402C58"/>
    <w:rsid w:val="00403150"/>
    <w:rsid w:val="004032FB"/>
    <w:rsid w:val="0040330B"/>
    <w:rsid w:val="00403EA7"/>
    <w:rsid w:val="00404041"/>
    <w:rsid w:val="0040457A"/>
    <w:rsid w:val="00404CED"/>
    <w:rsid w:val="00404D38"/>
    <w:rsid w:val="00404FB8"/>
    <w:rsid w:val="00405245"/>
    <w:rsid w:val="00405376"/>
    <w:rsid w:val="00406A62"/>
    <w:rsid w:val="00406D54"/>
    <w:rsid w:val="0041030B"/>
    <w:rsid w:val="0041104B"/>
    <w:rsid w:val="004112DD"/>
    <w:rsid w:val="00412078"/>
    <w:rsid w:val="00413BDF"/>
    <w:rsid w:val="00413BE7"/>
    <w:rsid w:val="0041474D"/>
    <w:rsid w:val="00414829"/>
    <w:rsid w:val="00414854"/>
    <w:rsid w:val="00414B31"/>
    <w:rsid w:val="00414CC1"/>
    <w:rsid w:val="00415743"/>
    <w:rsid w:val="0041629D"/>
    <w:rsid w:val="004178CE"/>
    <w:rsid w:val="0042181F"/>
    <w:rsid w:val="00422B11"/>
    <w:rsid w:val="004230F8"/>
    <w:rsid w:val="00423904"/>
    <w:rsid w:val="004239A3"/>
    <w:rsid w:val="00423EAA"/>
    <w:rsid w:val="00424494"/>
    <w:rsid w:val="0042468B"/>
    <w:rsid w:val="00424958"/>
    <w:rsid w:val="004249ED"/>
    <w:rsid w:val="00425AC9"/>
    <w:rsid w:val="004263C2"/>
    <w:rsid w:val="004276CE"/>
    <w:rsid w:val="004306BB"/>
    <w:rsid w:val="00431B58"/>
    <w:rsid w:val="00431F62"/>
    <w:rsid w:val="00432EA7"/>
    <w:rsid w:val="00433254"/>
    <w:rsid w:val="004338D2"/>
    <w:rsid w:val="00434E67"/>
    <w:rsid w:val="00435342"/>
    <w:rsid w:val="00435C76"/>
    <w:rsid w:val="00436024"/>
    <w:rsid w:val="00440FE0"/>
    <w:rsid w:val="004415BB"/>
    <w:rsid w:val="00441995"/>
    <w:rsid w:val="00444347"/>
    <w:rsid w:val="00445395"/>
    <w:rsid w:val="004457B9"/>
    <w:rsid w:val="0044585D"/>
    <w:rsid w:val="00446233"/>
    <w:rsid w:val="00446730"/>
    <w:rsid w:val="004470CC"/>
    <w:rsid w:val="004470DF"/>
    <w:rsid w:val="00447576"/>
    <w:rsid w:val="004479AD"/>
    <w:rsid w:val="00451512"/>
    <w:rsid w:val="004535E1"/>
    <w:rsid w:val="004536F7"/>
    <w:rsid w:val="00453C0D"/>
    <w:rsid w:val="00454576"/>
    <w:rsid w:val="00454B16"/>
    <w:rsid w:val="004553DD"/>
    <w:rsid w:val="004554F5"/>
    <w:rsid w:val="004556A6"/>
    <w:rsid w:val="004556DC"/>
    <w:rsid w:val="004563BC"/>
    <w:rsid w:val="004564C5"/>
    <w:rsid w:val="004604B7"/>
    <w:rsid w:val="004617E3"/>
    <w:rsid w:val="004619EC"/>
    <w:rsid w:val="00461AB7"/>
    <w:rsid w:val="00461AF2"/>
    <w:rsid w:val="0046277A"/>
    <w:rsid w:val="00462C9B"/>
    <w:rsid w:val="00462D68"/>
    <w:rsid w:val="0046388D"/>
    <w:rsid w:val="004647C4"/>
    <w:rsid w:val="00465830"/>
    <w:rsid w:val="00465BAB"/>
    <w:rsid w:val="00465E2F"/>
    <w:rsid w:val="00465F41"/>
    <w:rsid w:val="00466930"/>
    <w:rsid w:val="004673B1"/>
    <w:rsid w:val="004674D0"/>
    <w:rsid w:val="00467C66"/>
    <w:rsid w:val="004704E8"/>
    <w:rsid w:val="00471D62"/>
    <w:rsid w:val="00471DBF"/>
    <w:rsid w:val="00473021"/>
    <w:rsid w:val="004734AB"/>
    <w:rsid w:val="0047374A"/>
    <w:rsid w:val="004745BC"/>
    <w:rsid w:val="00474707"/>
    <w:rsid w:val="00476273"/>
    <w:rsid w:val="004764D1"/>
    <w:rsid w:val="00476885"/>
    <w:rsid w:val="00476D35"/>
    <w:rsid w:val="00477DE7"/>
    <w:rsid w:val="0048119F"/>
    <w:rsid w:val="00481D22"/>
    <w:rsid w:val="00481ED1"/>
    <w:rsid w:val="004823B3"/>
    <w:rsid w:val="00483267"/>
    <w:rsid w:val="0048358D"/>
    <w:rsid w:val="00483838"/>
    <w:rsid w:val="0048386E"/>
    <w:rsid w:val="00484A8C"/>
    <w:rsid w:val="00484E38"/>
    <w:rsid w:val="004851A8"/>
    <w:rsid w:val="0048663E"/>
    <w:rsid w:val="0048772E"/>
    <w:rsid w:val="004912AB"/>
    <w:rsid w:val="004913EF"/>
    <w:rsid w:val="004924E8"/>
    <w:rsid w:val="004929EB"/>
    <w:rsid w:val="004929F8"/>
    <w:rsid w:val="00493021"/>
    <w:rsid w:val="00493109"/>
    <w:rsid w:val="00493128"/>
    <w:rsid w:val="00493464"/>
    <w:rsid w:val="004934D8"/>
    <w:rsid w:val="0049567B"/>
    <w:rsid w:val="00496B8D"/>
    <w:rsid w:val="004971DB"/>
    <w:rsid w:val="004A0685"/>
    <w:rsid w:val="004A0939"/>
    <w:rsid w:val="004A0D8A"/>
    <w:rsid w:val="004A10C9"/>
    <w:rsid w:val="004A14FF"/>
    <w:rsid w:val="004A1EF2"/>
    <w:rsid w:val="004A2B3A"/>
    <w:rsid w:val="004A2CFF"/>
    <w:rsid w:val="004A2E9B"/>
    <w:rsid w:val="004A5ABF"/>
    <w:rsid w:val="004A6B4F"/>
    <w:rsid w:val="004A6D23"/>
    <w:rsid w:val="004A75F7"/>
    <w:rsid w:val="004A78B2"/>
    <w:rsid w:val="004B0228"/>
    <w:rsid w:val="004B0E18"/>
    <w:rsid w:val="004B225C"/>
    <w:rsid w:val="004B268D"/>
    <w:rsid w:val="004B271E"/>
    <w:rsid w:val="004B2DE8"/>
    <w:rsid w:val="004B31BB"/>
    <w:rsid w:val="004B4022"/>
    <w:rsid w:val="004B5414"/>
    <w:rsid w:val="004B56B1"/>
    <w:rsid w:val="004B60DD"/>
    <w:rsid w:val="004B6102"/>
    <w:rsid w:val="004B6800"/>
    <w:rsid w:val="004C1C81"/>
    <w:rsid w:val="004C2316"/>
    <w:rsid w:val="004C259C"/>
    <w:rsid w:val="004C2A1C"/>
    <w:rsid w:val="004C2EA8"/>
    <w:rsid w:val="004C395B"/>
    <w:rsid w:val="004C3CDE"/>
    <w:rsid w:val="004C448E"/>
    <w:rsid w:val="004C4959"/>
    <w:rsid w:val="004C4F6B"/>
    <w:rsid w:val="004C69D0"/>
    <w:rsid w:val="004C70CF"/>
    <w:rsid w:val="004C72CB"/>
    <w:rsid w:val="004C76FF"/>
    <w:rsid w:val="004D0E5E"/>
    <w:rsid w:val="004D0F9D"/>
    <w:rsid w:val="004D34D9"/>
    <w:rsid w:val="004D3B1A"/>
    <w:rsid w:val="004D3E0B"/>
    <w:rsid w:val="004D3EDE"/>
    <w:rsid w:val="004D4080"/>
    <w:rsid w:val="004D40BD"/>
    <w:rsid w:val="004D4EDF"/>
    <w:rsid w:val="004D59A3"/>
    <w:rsid w:val="004D6477"/>
    <w:rsid w:val="004D79CB"/>
    <w:rsid w:val="004E1A07"/>
    <w:rsid w:val="004E241B"/>
    <w:rsid w:val="004E278D"/>
    <w:rsid w:val="004E2B2D"/>
    <w:rsid w:val="004E40EA"/>
    <w:rsid w:val="004E46C1"/>
    <w:rsid w:val="004E4D3D"/>
    <w:rsid w:val="004E53DD"/>
    <w:rsid w:val="004E5FDE"/>
    <w:rsid w:val="004E66B3"/>
    <w:rsid w:val="004E6AB5"/>
    <w:rsid w:val="004E7245"/>
    <w:rsid w:val="004E74EE"/>
    <w:rsid w:val="004E7827"/>
    <w:rsid w:val="004E7864"/>
    <w:rsid w:val="004F2DF7"/>
    <w:rsid w:val="004F3710"/>
    <w:rsid w:val="004F3AA0"/>
    <w:rsid w:val="004F4013"/>
    <w:rsid w:val="004F569E"/>
    <w:rsid w:val="004F5F1E"/>
    <w:rsid w:val="004F681B"/>
    <w:rsid w:val="00500082"/>
    <w:rsid w:val="00500816"/>
    <w:rsid w:val="00500C40"/>
    <w:rsid w:val="0050145A"/>
    <w:rsid w:val="00501670"/>
    <w:rsid w:val="00501CE7"/>
    <w:rsid w:val="00501DD5"/>
    <w:rsid w:val="005020B9"/>
    <w:rsid w:val="00502F68"/>
    <w:rsid w:val="00503D8E"/>
    <w:rsid w:val="005051DA"/>
    <w:rsid w:val="00505A53"/>
    <w:rsid w:val="00505AEA"/>
    <w:rsid w:val="00505F24"/>
    <w:rsid w:val="00506CA8"/>
    <w:rsid w:val="00510385"/>
    <w:rsid w:val="005104DB"/>
    <w:rsid w:val="005107F0"/>
    <w:rsid w:val="00510A9E"/>
    <w:rsid w:val="00510AFF"/>
    <w:rsid w:val="00511015"/>
    <w:rsid w:val="005114A5"/>
    <w:rsid w:val="00511917"/>
    <w:rsid w:val="00511C24"/>
    <w:rsid w:val="00512C6D"/>
    <w:rsid w:val="005134AE"/>
    <w:rsid w:val="00513A98"/>
    <w:rsid w:val="00513D58"/>
    <w:rsid w:val="005142D9"/>
    <w:rsid w:val="0051467E"/>
    <w:rsid w:val="00514BAE"/>
    <w:rsid w:val="005155E6"/>
    <w:rsid w:val="00515CB7"/>
    <w:rsid w:val="0051646D"/>
    <w:rsid w:val="0051692B"/>
    <w:rsid w:val="00516B68"/>
    <w:rsid w:val="0051742C"/>
    <w:rsid w:val="00517FBE"/>
    <w:rsid w:val="005202F0"/>
    <w:rsid w:val="0052099D"/>
    <w:rsid w:val="00521572"/>
    <w:rsid w:val="00521792"/>
    <w:rsid w:val="005229F0"/>
    <w:rsid w:val="005237A4"/>
    <w:rsid w:val="00523AB0"/>
    <w:rsid w:val="00523D0E"/>
    <w:rsid w:val="005248E3"/>
    <w:rsid w:val="00524C64"/>
    <w:rsid w:val="00524DA8"/>
    <w:rsid w:val="005253D2"/>
    <w:rsid w:val="00525774"/>
    <w:rsid w:val="00526C50"/>
    <w:rsid w:val="00526FEB"/>
    <w:rsid w:val="0052720D"/>
    <w:rsid w:val="005278FB"/>
    <w:rsid w:val="00527A68"/>
    <w:rsid w:val="00531FFF"/>
    <w:rsid w:val="00532205"/>
    <w:rsid w:val="005328DB"/>
    <w:rsid w:val="005348FD"/>
    <w:rsid w:val="0053495E"/>
    <w:rsid w:val="00534B3D"/>
    <w:rsid w:val="00535015"/>
    <w:rsid w:val="0053523C"/>
    <w:rsid w:val="00535C59"/>
    <w:rsid w:val="00536A4C"/>
    <w:rsid w:val="00536FE7"/>
    <w:rsid w:val="00537084"/>
    <w:rsid w:val="005378F4"/>
    <w:rsid w:val="0054114E"/>
    <w:rsid w:val="00542E76"/>
    <w:rsid w:val="00543A94"/>
    <w:rsid w:val="00544459"/>
    <w:rsid w:val="00544638"/>
    <w:rsid w:val="00544F51"/>
    <w:rsid w:val="0054557F"/>
    <w:rsid w:val="00545BFB"/>
    <w:rsid w:val="0054644E"/>
    <w:rsid w:val="005466FE"/>
    <w:rsid w:val="005467B2"/>
    <w:rsid w:val="00547EFB"/>
    <w:rsid w:val="00550CF3"/>
    <w:rsid w:val="00551656"/>
    <w:rsid w:val="00551A83"/>
    <w:rsid w:val="00551B3E"/>
    <w:rsid w:val="00551CCA"/>
    <w:rsid w:val="00551CD2"/>
    <w:rsid w:val="00552A45"/>
    <w:rsid w:val="00552F83"/>
    <w:rsid w:val="00553BEB"/>
    <w:rsid w:val="0055471A"/>
    <w:rsid w:val="00555286"/>
    <w:rsid w:val="005554B8"/>
    <w:rsid w:val="0055572B"/>
    <w:rsid w:val="00556926"/>
    <w:rsid w:val="00556934"/>
    <w:rsid w:val="00557419"/>
    <w:rsid w:val="00557B68"/>
    <w:rsid w:val="00557F98"/>
    <w:rsid w:val="00560632"/>
    <w:rsid w:val="00561276"/>
    <w:rsid w:val="005619B8"/>
    <w:rsid w:val="0056237D"/>
    <w:rsid w:val="005632E7"/>
    <w:rsid w:val="00564EAF"/>
    <w:rsid w:val="00564EC4"/>
    <w:rsid w:val="00564F51"/>
    <w:rsid w:val="005674F4"/>
    <w:rsid w:val="00570319"/>
    <w:rsid w:val="00570B09"/>
    <w:rsid w:val="00571813"/>
    <w:rsid w:val="00572CD5"/>
    <w:rsid w:val="0057346B"/>
    <w:rsid w:val="0057363E"/>
    <w:rsid w:val="00573769"/>
    <w:rsid w:val="005746BB"/>
    <w:rsid w:val="005749AB"/>
    <w:rsid w:val="00574C31"/>
    <w:rsid w:val="00574DE7"/>
    <w:rsid w:val="005755F3"/>
    <w:rsid w:val="005763C4"/>
    <w:rsid w:val="005769D4"/>
    <w:rsid w:val="00581538"/>
    <w:rsid w:val="0058164B"/>
    <w:rsid w:val="00581C03"/>
    <w:rsid w:val="00582785"/>
    <w:rsid w:val="00582963"/>
    <w:rsid w:val="00583B54"/>
    <w:rsid w:val="00583CDE"/>
    <w:rsid w:val="0058487D"/>
    <w:rsid w:val="00584D89"/>
    <w:rsid w:val="005854EE"/>
    <w:rsid w:val="00585FAB"/>
    <w:rsid w:val="0058686B"/>
    <w:rsid w:val="00586D5F"/>
    <w:rsid w:val="00587919"/>
    <w:rsid w:val="005901C2"/>
    <w:rsid w:val="00590259"/>
    <w:rsid w:val="005915E6"/>
    <w:rsid w:val="00591CB9"/>
    <w:rsid w:val="00592E7D"/>
    <w:rsid w:val="00592FFC"/>
    <w:rsid w:val="0059311E"/>
    <w:rsid w:val="00593395"/>
    <w:rsid w:val="00593538"/>
    <w:rsid w:val="00594144"/>
    <w:rsid w:val="00594AE1"/>
    <w:rsid w:val="00594CA9"/>
    <w:rsid w:val="00594EFD"/>
    <w:rsid w:val="00595730"/>
    <w:rsid w:val="00595BA2"/>
    <w:rsid w:val="00595BAA"/>
    <w:rsid w:val="00595D6F"/>
    <w:rsid w:val="005960DD"/>
    <w:rsid w:val="0059646A"/>
    <w:rsid w:val="00597C65"/>
    <w:rsid w:val="005A0AAF"/>
    <w:rsid w:val="005A11DC"/>
    <w:rsid w:val="005A14C5"/>
    <w:rsid w:val="005A1F57"/>
    <w:rsid w:val="005A39F2"/>
    <w:rsid w:val="005A3F8B"/>
    <w:rsid w:val="005A43B1"/>
    <w:rsid w:val="005A4E28"/>
    <w:rsid w:val="005A5F5B"/>
    <w:rsid w:val="005A62F9"/>
    <w:rsid w:val="005A781C"/>
    <w:rsid w:val="005B01CB"/>
    <w:rsid w:val="005B0A1B"/>
    <w:rsid w:val="005B1269"/>
    <w:rsid w:val="005B1746"/>
    <w:rsid w:val="005B1F83"/>
    <w:rsid w:val="005B225B"/>
    <w:rsid w:val="005B233D"/>
    <w:rsid w:val="005B29A9"/>
    <w:rsid w:val="005B4582"/>
    <w:rsid w:val="005B569F"/>
    <w:rsid w:val="005B66BC"/>
    <w:rsid w:val="005B67AE"/>
    <w:rsid w:val="005B7393"/>
    <w:rsid w:val="005B7AEC"/>
    <w:rsid w:val="005C002A"/>
    <w:rsid w:val="005C0049"/>
    <w:rsid w:val="005C02A1"/>
    <w:rsid w:val="005C0A47"/>
    <w:rsid w:val="005C19DC"/>
    <w:rsid w:val="005C1D6D"/>
    <w:rsid w:val="005C3215"/>
    <w:rsid w:val="005C486C"/>
    <w:rsid w:val="005C4F27"/>
    <w:rsid w:val="005C4FC4"/>
    <w:rsid w:val="005C4FD1"/>
    <w:rsid w:val="005C5AAC"/>
    <w:rsid w:val="005C60B6"/>
    <w:rsid w:val="005C6167"/>
    <w:rsid w:val="005C6CDD"/>
    <w:rsid w:val="005C71EF"/>
    <w:rsid w:val="005C78C7"/>
    <w:rsid w:val="005D07EA"/>
    <w:rsid w:val="005D226D"/>
    <w:rsid w:val="005D2AE1"/>
    <w:rsid w:val="005D3836"/>
    <w:rsid w:val="005D409B"/>
    <w:rsid w:val="005D697D"/>
    <w:rsid w:val="005D6D8C"/>
    <w:rsid w:val="005D6E46"/>
    <w:rsid w:val="005D7258"/>
    <w:rsid w:val="005D7D0D"/>
    <w:rsid w:val="005D7DE4"/>
    <w:rsid w:val="005D7FA9"/>
    <w:rsid w:val="005E0859"/>
    <w:rsid w:val="005E2144"/>
    <w:rsid w:val="005E2CDE"/>
    <w:rsid w:val="005E4960"/>
    <w:rsid w:val="005E500A"/>
    <w:rsid w:val="005E5A2D"/>
    <w:rsid w:val="005E5DEC"/>
    <w:rsid w:val="005E6015"/>
    <w:rsid w:val="005E6B9C"/>
    <w:rsid w:val="005E745C"/>
    <w:rsid w:val="005F0A74"/>
    <w:rsid w:val="005F1F7D"/>
    <w:rsid w:val="005F21C1"/>
    <w:rsid w:val="005F2262"/>
    <w:rsid w:val="005F2693"/>
    <w:rsid w:val="005F296E"/>
    <w:rsid w:val="005F2A81"/>
    <w:rsid w:val="005F2F9F"/>
    <w:rsid w:val="005F34F8"/>
    <w:rsid w:val="005F3FA4"/>
    <w:rsid w:val="005F4148"/>
    <w:rsid w:val="005F42C6"/>
    <w:rsid w:val="005F49CD"/>
    <w:rsid w:val="005F5811"/>
    <w:rsid w:val="005F596D"/>
    <w:rsid w:val="005F5A40"/>
    <w:rsid w:val="005F5C96"/>
    <w:rsid w:val="005F6FA7"/>
    <w:rsid w:val="0060082F"/>
    <w:rsid w:val="0060139C"/>
    <w:rsid w:val="0060152D"/>
    <w:rsid w:val="006018CD"/>
    <w:rsid w:val="006023CB"/>
    <w:rsid w:val="006036AF"/>
    <w:rsid w:val="00603F53"/>
    <w:rsid w:val="00604552"/>
    <w:rsid w:val="006057C1"/>
    <w:rsid w:val="006066D2"/>
    <w:rsid w:val="00610C97"/>
    <w:rsid w:val="0061127A"/>
    <w:rsid w:val="006121E1"/>
    <w:rsid w:val="00612BD8"/>
    <w:rsid w:val="00612C10"/>
    <w:rsid w:val="006138CC"/>
    <w:rsid w:val="0061466E"/>
    <w:rsid w:val="00614C36"/>
    <w:rsid w:val="00614DC9"/>
    <w:rsid w:val="00615D6C"/>
    <w:rsid w:val="006160FC"/>
    <w:rsid w:val="00616813"/>
    <w:rsid w:val="00616E0D"/>
    <w:rsid w:val="00616F3D"/>
    <w:rsid w:val="00616FE1"/>
    <w:rsid w:val="006174EF"/>
    <w:rsid w:val="006174F6"/>
    <w:rsid w:val="00620B71"/>
    <w:rsid w:val="00620ED6"/>
    <w:rsid w:val="0062172C"/>
    <w:rsid w:val="00621769"/>
    <w:rsid w:val="00623119"/>
    <w:rsid w:val="00623571"/>
    <w:rsid w:val="00623776"/>
    <w:rsid w:val="00623F1B"/>
    <w:rsid w:val="006241D2"/>
    <w:rsid w:val="006243E2"/>
    <w:rsid w:val="0062451E"/>
    <w:rsid w:val="00624A94"/>
    <w:rsid w:val="00624B48"/>
    <w:rsid w:val="00624CF2"/>
    <w:rsid w:val="00624DF4"/>
    <w:rsid w:val="00625736"/>
    <w:rsid w:val="006258CB"/>
    <w:rsid w:val="006258D1"/>
    <w:rsid w:val="00625B69"/>
    <w:rsid w:val="00626254"/>
    <w:rsid w:val="00627D7F"/>
    <w:rsid w:val="00627F2B"/>
    <w:rsid w:val="0063087D"/>
    <w:rsid w:val="006315B2"/>
    <w:rsid w:val="006318E4"/>
    <w:rsid w:val="006319DB"/>
    <w:rsid w:val="00632BF3"/>
    <w:rsid w:val="00633449"/>
    <w:rsid w:val="0063481B"/>
    <w:rsid w:val="006348B3"/>
    <w:rsid w:val="00634909"/>
    <w:rsid w:val="00634A67"/>
    <w:rsid w:val="006366C2"/>
    <w:rsid w:val="00637B72"/>
    <w:rsid w:val="00637FA3"/>
    <w:rsid w:val="00640C57"/>
    <w:rsid w:val="00641826"/>
    <w:rsid w:val="00643590"/>
    <w:rsid w:val="006439A3"/>
    <w:rsid w:val="0064581C"/>
    <w:rsid w:val="00645ECF"/>
    <w:rsid w:val="00645F5C"/>
    <w:rsid w:val="00646D1F"/>
    <w:rsid w:val="00650071"/>
    <w:rsid w:val="00650243"/>
    <w:rsid w:val="00650B80"/>
    <w:rsid w:val="00650CC6"/>
    <w:rsid w:val="00650DFA"/>
    <w:rsid w:val="00651437"/>
    <w:rsid w:val="00651767"/>
    <w:rsid w:val="00651FE3"/>
    <w:rsid w:val="006527CC"/>
    <w:rsid w:val="006529B6"/>
    <w:rsid w:val="00652A24"/>
    <w:rsid w:val="006530AE"/>
    <w:rsid w:val="006537B8"/>
    <w:rsid w:val="00654E92"/>
    <w:rsid w:val="006553AF"/>
    <w:rsid w:val="00657A3E"/>
    <w:rsid w:val="00657F22"/>
    <w:rsid w:val="00660356"/>
    <w:rsid w:val="006612B1"/>
    <w:rsid w:val="006614FF"/>
    <w:rsid w:val="00661F68"/>
    <w:rsid w:val="00662D4C"/>
    <w:rsid w:val="006639AB"/>
    <w:rsid w:val="00663D44"/>
    <w:rsid w:val="00664B63"/>
    <w:rsid w:val="00665382"/>
    <w:rsid w:val="006658AA"/>
    <w:rsid w:val="00665E4C"/>
    <w:rsid w:val="00667315"/>
    <w:rsid w:val="00670ABE"/>
    <w:rsid w:val="00670B41"/>
    <w:rsid w:val="00672CAF"/>
    <w:rsid w:val="00673EFA"/>
    <w:rsid w:val="00673F2B"/>
    <w:rsid w:val="00675051"/>
    <w:rsid w:val="00675B27"/>
    <w:rsid w:val="00675E7E"/>
    <w:rsid w:val="00676DB0"/>
    <w:rsid w:val="00677738"/>
    <w:rsid w:val="00680390"/>
    <w:rsid w:val="00680965"/>
    <w:rsid w:val="00680F60"/>
    <w:rsid w:val="00681AFE"/>
    <w:rsid w:val="006820D3"/>
    <w:rsid w:val="006852A0"/>
    <w:rsid w:val="006865AF"/>
    <w:rsid w:val="00686F77"/>
    <w:rsid w:val="00687908"/>
    <w:rsid w:val="00687AC7"/>
    <w:rsid w:val="00690B0B"/>
    <w:rsid w:val="00690B7A"/>
    <w:rsid w:val="00690E12"/>
    <w:rsid w:val="0069171D"/>
    <w:rsid w:val="00691724"/>
    <w:rsid w:val="00691ADF"/>
    <w:rsid w:val="006921C4"/>
    <w:rsid w:val="00692431"/>
    <w:rsid w:val="00692B3A"/>
    <w:rsid w:val="006933B8"/>
    <w:rsid w:val="00693CE1"/>
    <w:rsid w:val="0069467D"/>
    <w:rsid w:val="00694B0B"/>
    <w:rsid w:val="00694BC7"/>
    <w:rsid w:val="00694E1E"/>
    <w:rsid w:val="006968B8"/>
    <w:rsid w:val="006971F6"/>
    <w:rsid w:val="006A0058"/>
    <w:rsid w:val="006A04D5"/>
    <w:rsid w:val="006A0822"/>
    <w:rsid w:val="006A107C"/>
    <w:rsid w:val="006A13F3"/>
    <w:rsid w:val="006A2355"/>
    <w:rsid w:val="006A2EB4"/>
    <w:rsid w:val="006A3964"/>
    <w:rsid w:val="006A3A43"/>
    <w:rsid w:val="006A45BA"/>
    <w:rsid w:val="006A499A"/>
    <w:rsid w:val="006A4D80"/>
    <w:rsid w:val="006A4EB9"/>
    <w:rsid w:val="006A53AC"/>
    <w:rsid w:val="006A56CB"/>
    <w:rsid w:val="006A6655"/>
    <w:rsid w:val="006A7047"/>
    <w:rsid w:val="006A7594"/>
    <w:rsid w:val="006A7C71"/>
    <w:rsid w:val="006B03F4"/>
    <w:rsid w:val="006B0589"/>
    <w:rsid w:val="006B08F6"/>
    <w:rsid w:val="006B0DAE"/>
    <w:rsid w:val="006B0F57"/>
    <w:rsid w:val="006B1F00"/>
    <w:rsid w:val="006B2113"/>
    <w:rsid w:val="006B2FAF"/>
    <w:rsid w:val="006B3376"/>
    <w:rsid w:val="006B46B1"/>
    <w:rsid w:val="006B52D8"/>
    <w:rsid w:val="006B54F3"/>
    <w:rsid w:val="006B640A"/>
    <w:rsid w:val="006B6F3D"/>
    <w:rsid w:val="006B736C"/>
    <w:rsid w:val="006B759D"/>
    <w:rsid w:val="006C0609"/>
    <w:rsid w:val="006C213A"/>
    <w:rsid w:val="006C3081"/>
    <w:rsid w:val="006C3DF5"/>
    <w:rsid w:val="006C50AB"/>
    <w:rsid w:val="006C5276"/>
    <w:rsid w:val="006C7B66"/>
    <w:rsid w:val="006C7DD6"/>
    <w:rsid w:val="006D0EE3"/>
    <w:rsid w:val="006D2040"/>
    <w:rsid w:val="006D2095"/>
    <w:rsid w:val="006D21FF"/>
    <w:rsid w:val="006D24B8"/>
    <w:rsid w:val="006D25CB"/>
    <w:rsid w:val="006D3849"/>
    <w:rsid w:val="006D406D"/>
    <w:rsid w:val="006D4AAA"/>
    <w:rsid w:val="006D4C4C"/>
    <w:rsid w:val="006D50C8"/>
    <w:rsid w:val="006D5CFB"/>
    <w:rsid w:val="006D5FCA"/>
    <w:rsid w:val="006D6999"/>
    <w:rsid w:val="006D79B4"/>
    <w:rsid w:val="006E01E8"/>
    <w:rsid w:val="006E124B"/>
    <w:rsid w:val="006E1DC2"/>
    <w:rsid w:val="006E284B"/>
    <w:rsid w:val="006E2902"/>
    <w:rsid w:val="006E2A25"/>
    <w:rsid w:val="006E3120"/>
    <w:rsid w:val="006E31DA"/>
    <w:rsid w:val="006E34C7"/>
    <w:rsid w:val="006E45F7"/>
    <w:rsid w:val="006E4B8E"/>
    <w:rsid w:val="006E4DF7"/>
    <w:rsid w:val="006E5D3D"/>
    <w:rsid w:val="006E6081"/>
    <w:rsid w:val="006E6D11"/>
    <w:rsid w:val="006E7902"/>
    <w:rsid w:val="006F19B9"/>
    <w:rsid w:val="006F1AAD"/>
    <w:rsid w:val="006F2BE0"/>
    <w:rsid w:val="006F2D56"/>
    <w:rsid w:val="006F2DBB"/>
    <w:rsid w:val="006F465C"/>
    <w:rsid w:val="006F4A35"/>
    <w:rsid w:val="006F4D8B"/>
    <w:rsid w:val="006F66A4"/>
    <w:rsid w:val="006F6BAD"/>
    <w:rsid w:val="007006C1"/>
    <w:rsid w:val="007006FF"/>
    <w:rsid w:val="00701206"/>
    <w:rsid w:val="00701560"/>
    <w:rsid w:val="0070231A"/>
    <w:rsid w:val="00702D7B"/>
    <w:rsid w:val="00703570"/>
    <w:rsid w:val="00703704"/>
    <w:rsid w:val="00703E49"/>
    <w:rsid w:val="0070554A"/>
    <w:rsid w:val="00705ED9"/>
    <w:rsid w:val="007065FE"/>
    <w:rsid w:val="007067EF"/>
    <w:rsid w:val="007072DD"/>
    <w:rsid w:val="007074D6"/>
    <w:rsid w:val="0070798A"/>
    <w:rsid w:val="007100CD"/>
    <w:rsid w:val="00710257"/>
    <w:rsid w:val="007116CB"/>
    <w:rsid w:val="00711999"/>
    <w:rsid w:val="00712467"/>
    <w:rsid w:val="00712C1D"/>
    <w:rsid w:val="00712D2E"/>
    <w:rsid w:val="00713153"/>
    <w:rsid w:val="007133A1"/>
    <w:rsid w:val="0071382B"/>
    <w:rsid w:val="00713C06"/>
    <w:rsid w:val="00713E8B"/>
    <w:rsid w:val="007148C7"/>
    <w:rsid w:val="0071608B"/>
    <w:rsid w:val="00716750"/>
    <w:rsid w:val="0072141D"/>
    <w:rsid w:val="00721C84"/>
    <w:rsid w:val="00721E84"/>
    <w:rsid w:val="00722084"/>
    <w:rsid w:val="007220CE"/>
    <w:rsid w:val="00722346"/>
    <w:rsid w:val="00722B85"/>
    <w:rsid w:val="00723078"/>
    <w:rsid w:val="00723475"/>
    <w:rsid w:val="00723E62"/>
    <w:rsid w:val="0072481B"/>
    <w:rsid w:val="00724AA9"/>
    <w:rsid w:val="00724C40"/>
    <w:rsid w:val="0072679E"/>
    <w:rsid w:val="00727086"/>
    <w:rsid w:val="00727664"/>
    <w:rsid w:val="00727795"/>
    <w:rsid w:val="0073103E"/>
    <w:rsid w:val="007329CE"/>
    <w:rsid w:val="00733602"/>
    <w:rsid w:val="007349F6"/>
    <w:rsid w:val="00734D3D"/>
    <w:rsid w:val="0073535F"/>
    <w:rsid w:val="00735DE1"/>
    <w:rsid w:val="00735E52"/>
    <w:rsid w:val="00737794"/>
    <w:rsid w:val="00737E84"/>
    <w:rsid w:val="0074021C"/>
    <w:rsid w:val="007403C3"/>
    <w:rsid w:val="00741D13"/>
    <w:rsid w:val="00741F02"/>
    <w:rsid w:val="00741FE1"/>
    <w:rsid w:val="00742550"/>
    <w:rsid w:val="00742D4E"/>
    <w:rsid w:val="00743546"/>
    <w:rsid w:val="00743AAE"/>
    <w:rsid w:val="007453B6"/>
    <w:rsid w:val="00747435"/>
    <w:rsid w:val="00747E81"/>
    <w:rsid w:val="00750958"/>
    <w:rsid w:val="00751257"/>
    <w:rsid w:val="0075139D"/>
    <w:rsid w:val="007534C3"/>
    <w:rsid w:val="007537C4"/>
    <w:rsid w:val="007539E2"/>
    <w:rsid w:val="00754B77"/>
    <w:rsid w:val="00754EB8"/>
    <w:rsid w:val="0075537C"/>
    <w:rsid w:val="00755722"/>
    <w:rsid w:val="00755757"/>
    <w:rsid w:val="00756064"/>
    <w:rsid w:val="00757134"/>
    <w:rsid w:val="007607D3"/>
    <w:rsid w:val="00760EE2"/>
    <w:rsid w:val="00761E3D"/>
    <w:rsid w:val="00762592"/>
    <w:rsid w:val="007625DE"/>
    <w:rsid w:val="007627D7"/>
    <w:rsid w:val="00763D00"/>
    <w:rsid w:val="00764540"/>
    <w:rsid w:val="00764908"/>
    <w:rsid w:val="007655D7"/>
    <w:rsid w:val="007675DB"/>
    <w:rsid w:val="00770A5E"/>
    <w:rsid w:val="007717A4"/>
    <w:rsid w:val="00772A99"/>
    <w:rsid w:val="00775428"/>
    <w:rsid w:val="00775EDD"/>
    <w:rsid w:val="00776E25"/>
    <w:rsid w:val="007801C0"/>
    <w:rsid w:val="00780FDB"/>
    <w:rsid w:val="007811A4"/>
    <w:rsid w:val="0078171C"/>
    <w:rsid w:val="007817B4"/>
    <w:rsid w:val="007826AD"/>
    <w:rsid w:val="007830BE"/>
    <w:rsid w:val="00783EDF"/>
    <w:rsid w:val="00784E1F"/>
    <w:rsid w:val="007851E6"/>
    <w:rsid w:val="007852E4"/>
    <w:rsid w:val="00785688"/>
    <w:rsid w:val="007856CA"/>
    <w:rsid w:val="00785C04"/>
    <w:rsid w:val="00786192"/>
    <w:rsid w:val="00787098"/>
    <w:rsid w:val="007879FB"/>
    <w:rsid w:val="00787C31"/>
    <w:rsid w:val="00790022"/>
    <w:rsid w:val="0079159C"/>
    <w:rsid w:val="007926A9"/>
    <w:rsid w:val="00792AFD"/>
    <w:rsid w:val="007931E3"/>
    <w:rsid w:val="00793999"/>
    <w:rsid w:val="0079436F"/>
    <w:rsid w:val="00794C3C"/>
    <w:rsid w:val="007957CA"/>
    <w:rsid w:val="00796A4A"/>
    <w:rsid w:val="007976CC"/>
    <w:rsid w:val="00797B54"/>
    <w:rsid w:val="00797BB4"/>
    <w:rsid w:val="00797C27"/>
    <w:rsid w:val="007A03B2"/>
    <w:rsid w:val="007A041B"/>
    <w:rsid w:val="007A0BB3"/>
    <w:rsid w:val="007A0D80"/>
    <w:rsid w:val="007A1250"/>
    <w:rsid w:val="007A19C6"/>
    <w:rsid w:val="007A1BFC"/>
    <w:rsid w:val="007A20C9"/>
    <w:rsid w:val="007A35C9"/>
    <w:rsid w:val="007A3F3F"/>
    <w:rsid w:val="007A45BC"/>
    <w:rsid w:val="007A4809"/>
    <w:rsid w:val="007A526A"/>
    <w:rsid w:val="007A574B"/>
    <w:rsid w:val="007A5B72"/>
    <w:rsid w:val="007A5BBA"/>
    <w:rsid w:val="007A66D6"/>
    <w:rsid w:val="007A6821"/>
    <w:rsid w:val="007A69B2"/>
    <w:rsid w:val="007B1C86"/>
    <w:rsid w:val="007B2C7C"/>
    <w:rsid w:val="007B39EF"/>
    <w:rsid w:val="007B3B87"/>
    <w:rsid w:val="007B45CB"/>
    <w:rsid w:val="007B50CA"/>
    <w:rsid w:val="007B58C0"/>
    <w:rsid w:val="007B6B19"/>
    <w:rsid w:val="007B7D59"/>
    <w:rsid w:val="007C002F"/>
    <w:rsid w:val="007C0100"/>
    <w:rsid w:val="007C06EE"/>
    <w:rsid w:val="007C0939"/>
    <w:rsid w:val="007C1890"/>
    <w:rsid w:val="007C1CE7"/>
    <w:rsid w:val="007C2094"/>
    <w:rsid w:val="007C2206"/>
    <w:rsid w:val="007C27FF"/>
    <w:rsid w:val="007C38B5"/>
    <w:rsid w:val="007C57CD"/>
    <w:rsid w:val="007C67A2"/>
    <w:rsid w:val="007C6AEB"/>
    <w:rsid w:val="007C73DE"/>
    <w:rsid w:val="007D0EC3"/>
    <w:rsid w:val="007D1516"/>
    <w:rsid w:val="007D17C0"/>
    <w:rsid w:val="007D2BB7"/>
    <w:rsid w:val="007D2F56"/>
    <w:rsid w:val="007D3321"/>
    <w:rsid w:val="007D3D70"/>
    <w:rsid w:val="007D4372"/>
    <w:rsid w:val="007D50BE"/>
    <w:rsid w:val="007D54D3"/>
    <w:rsid w:val="007D5BEA"/>
    <w:rsid w:val="007D6435"/>
    <w:rsid w:val="007D7176"/>
    <w:rsid w:val="007D7C95"/>
    <w:rsid w:val="007D7EA2"/>
    <w:rsid w:val="007E0D52"/>
    <w:rsid w:val="007E1FDF"/>
    <w:rsid w:val="007E2BB5"/>
    <w:rsid w:val="007E3A43"/>
    <w:rsid w:val="007E3FCB"/>
    <w:rsid w:val="007E4197"/>
    <w:rsid w:val="007E41E7"/>
    <w:rsid w:val="007E50F2"/>
    <w:rsid w:val="007E5281"/>
    <w:rsid w:val="007E5468"/>
    <w:rsid w:val="007E6306"/>
    <w:rsid w:val="007E6594"/>
    <w:rsid w:val="007E6D11"/>
    <w:rsid w:val="007E7C42"/>
    <w:rsid w:val="007F0EB8"/>
    <w:rsid w:val="007F1CBB"/>
    <w:rsid w:val="007F2F71"/>
    <w:rsid w:val="007F326C"/>
    <w:rsid w:val="007F381E"/>
    <w:rsid w:val="007F3C70"/>
    <w:rsid w:val="007F47EC"/>
    <w:rsid w:val="007F568A"/>
    <w:rsid w:val="007F6AF8"/>
    <w:rsid w:val="007F7236"/>
    <w:rsid w:val="007F745B"/>
    <w:rsid w:val="008003F8"/>
    <w:rsid w:val="00800424"/>
    <w:rsid w:val="00800623"/>
    <w:rsid w:val="00801104"/>
    <w:rsid w:val="00801797"/>
    <w:rsid w:val="00802283"/>
    <w:rsid w:val="008022B9"/>
    <w:rsid w:val="00802614"/>
    <w:rsid w:val="00803276"/>
    <w:rsid w:val="0080357C"/>
    <w:rsid w:val="00804707"/>
    <w:rsid w:val="008047E4"/>
    <w:rsid w:val="00806ABF"/>
    <w:rsid w:val="00806FAD"/>
    <w:rsid w:val="00807180"/>
    <w:rsid w:val="008071BB"/>
    <w:rsid w:val="00810209"/>
    <w:rsid w:val="008107F4"/>
    <w:rsid w:val="00810F87"/>
    <w:rsid w:val="008111AB"/>
    <w:rsid w:val="00812204"/>
    <w:rsid w:val="00812DEF"/>
    <w:rsid w:val="00812E36"/>
    <w:rsid w:val="00813593"/>
    <w:rsid w:val="00813B8B"/>
    <w:rsid w:val="00814B04"/>
    <w:rsid w:val="0081506C"/>
    <w:rsid w:val="00815743"/>
    <w:rsid w:val="00816493"/>
    <w:rsid w:val="0081657A"/>
    <w:rsid w:val="00820092"/>
    <w:rsid w:val="008201C6"/>
    <w:rsid w:val="008208C9"/>
    <w:rsid w:val="008208F4"/>
    <w:rsid w:val="00820D7C"/>
    <w:rsid w:val="00821281"/>
    <w:rsid w:val="00823D01"/>
    <w:rsid w:val="00823DB0"/>
    <w:rsid w:val="008246AB"/>
    <w:rsid w:val="0082509D"/>
    <w:rsid w:val="00825BB6"/>
    <w:rsid w:val="00825F1D"/>
    <w:rsid w:val="008260FE"/>
    <w:rsid w:val="00826345"/>
    <w:rsid w:val="008267A9"/>
    <w:rsid w:val="00826AC9"/>
    <w:rsid w:val="00827CFF"/>
    <w:rsid w:val="00827DB3"/>
    <w:rsid w:val="008301B6"/>
    <w:rsid w:val="00830BC7"/>
    <w:rsid w:val="008317C2"/>
    <w:rsid w:val="00831C5C"/>
    <w:rsid w:val="00833622"/>
    <w:rsid w:val="0083384A"/>
    <w:rsid w:val="00834019"/>
    <w:rsid w:val="008348DE"/>
    <w:rsid w:val="0083597D"/>
    <w:rsid w:val="00835DA6"/>
    <w:rsid w:val="00835DDD"/>
    <w:rsid w:val="008363D5"/>
    <w:rsid w:val="00836CFC"/>
    <w:rsid w:val="00836D61"/>
    <w:rsid w:val="00836E6B"/>
    <w:rsid w:val="008371F1"/>
    <w:rsid w:val="0083721D"/>
    <w:rsid w:val="008375E8"/>
    <w:rsid w:val="008403CA"/>
    <w:rsid w:val="00840690"/>
    <w:rsid w:val="008421A3"/>
    <w:rsid w:val="00843B5A"/>
    <w:rsid w:val="00844296"/>
    <w:rsid w:val="00844B51"/>
    <w:rsid w:val="00845409"/>
    <w:rsid w:val="008455F5"/>
    <w:rsid w:val="0084654B"/>
    <w:rsid w:val="008467D6"/>
    <w:rsid w:val="00846F4A"/>
    <w:rsid w:val="00846F7A"/>
    <w:rsid w:val="00847280"/>
    <w:rsid w:val="008477C1"/>
    <w:rsid w:val="0084780D"/>
    <w:rsid w:val="008479A9"/>
    <w:rsid w:val="008509DC"/>
    <w:rsid w:val="00851789"/>
    <w:rsid w:val="0085194F"/>
    <w:rsid w:val="00851B63"/>
    <w:rsid w:val="00852201"/>
    <w:rsid w:val="0085262E"/>
    <w:rsid w:val="00853BD9"/>
    <w:rsid w:val="00854DEF"/>
    <w:rsid w:val="00856F52"/>
    <w:rsid w:val="00857885"/>
    <w:rsid w:val="00860C54"/>
    <w:rsid w:val="00861F69"/>
    <w:rsid w:val="00862644"/>
    <w:rsid w:val="008629B1"/>
    <w:rsid w:val="00862AB9"/>
    <w:rsid w:val="00862ADE"/>
    <w:rsid w:val="008639C3"/>
    <w:rsid w:val="008649D4"/>
    <w:rsid w:val="00865172"/>
    <w:rsid w:val="008663EC"/>
    <w:rsid w:val="00866981"/>
    <w:rsid w:val="008715ED"/>
    <w:rsid w:val="008720D4"/>
    <w:rsid w:val="00872F77"/>
    <w:rsid w:val="00873D1F"/>
    <w:rsid w:val="00874962"/>
    <w:rsid w:val="00875B2D"/>
    <w:rsid w:val="008762E8"/>
    <w:rsid w:val="00876462"/>
    <w:rsid w:val="00877877"/>
    <w:rsid w:val="00877DF4"/>
    <w:rsid w:val="00880AC0"/>
    <w:rsid w:val="00881440"/>
    <w:rsid w:val="008815DE"/>
    <w:rsid w:val="00882399"/>
    <w:rsid w:val="00883ED3"/>
    <w:rsid w:val="008852E7"/>
    <w:rsid w:val="00885AA4"/>
    <w:rsid w:val="008861F5"/>
    <w:rsid w:val="00887E79"/>
    <w:rsid w:val="008900E6"/>
    <w:rsid w:val="00890D81"/>
    <w:rsid w:val="008914F3"/>
    <w:rsid w:val="00891B05"/>
    <w:rsid w:val="00892DE4"/>
    <w:rsid w:val="00893076"/>
    <w:rsid w:val="00893D04"/>
    <w:rsid w:val="00893D8B"/>
    <w:rsid w:val="00894661"/>
    <w:rsid w:val="008958B6"/>
    <w:rsid w:val="00895979"/>
    <w:rsid w:val="008A0F25"/>
    <w:rsid w:val="008A119D"/>
    <w:rsid w:val="008A1448"/>
    <w:rsid w:val="008A2917"/>
    <w:rsid w:val="008A3538"/>
    <w:rsid w:val="008A35D5"/>
    <w:rsid w:val="008A3DE9"/>
    <w:rsid w:val="008A4331"/>
    <w:rsid w:val="008A52BA"/>
    <w:rsid w:val="008A7007"/>
    <w:rsid w:val="008A7227"/>
    <w:rsid w:val="008A7A65"/>
    <w:rsid w:val="008A7EAF"/>
    <w:rsid w:val="008B064C"/>
    <w:rsid w:val="008B119D"/>
    <w:rsid w:val="008B1330"/>
    <w:rsid w:val="008B2CA3"/>
    <w:rsid w:val="008B324F"/>
    <w:rsid w:val="008B34AB"/>
    <w:rsid w:val="008B3CDB"/>
    <w:rsid w:val="008B4CE2"/>
    <w:rsid w:val="008B5584"/>
    <w:rsid w:val="008B5E15"/>
    <w:rsid w:val="008B6164"/>
    <w:rsid w:val="008B62F8"/>
    <w:rsid w:val="008B7201"/>
    <w:rsid w:val="008B7492"/>
    <w:rsid w:val="008C054D"/>
    <w:rsid w:val="008C0FCD"/>
    <w:rsid w:val="008C0FEC"/>
    <w:rsid w:val="008C12B6"/>
    <w:rsid w:val="008C1764"/>
    <w:rsid w:val="008C219C"/>
    <w:rsid w:val="008C26B2"/>
    <w:rsid w:val="008C29C9"/>
    <w:rsid w:val="008C2B4E"/>
    <w:rsid w:val="008C3CDF"/>
    <w:rsid w:val="008C4E8E"/>
    <w:rsid w:val="008C5228"/>
    <w:rsid w:val="008C551E"/>
    <w:rsid w:val="008C61BE"/>
    <w:rsid w:val="008C6555"/>
    <w:rsid w:val="008C65A7"/>
    <w:rsid w:val="008C6BB4"/>
    <w:rsid w:val="008C74A1"/>
    <w:rsid w:val="008C7BF0"/>
    <w:rsid w:val="008D04C8"/>
    <w:rsid w:val="008D0CA7"/>
    <w:rsid w:val="008D1893"/>
    <w:rsid w:val="008D2BE7"/>
    <w:rsid w:val="008D2F93"/>
    <w:rsid w:val="008D3BCA"/>
    <w:rsid w:val="008D3D1D"/>
    <w:rsid w:val="008D41B8"/>
    <w:rsid w:val="008D4218"/>
    <w:rsid w:val="008D425D"/>
    <w:rsid w:val="008D42AB"/>
    <w:rsid w:val="008D6319"/>
    <w:rsid w:val="008D7939"/>
    <w:rsid w:val="008E0A80"/>
    <w:rsid w:val="008E13D4"/>
    <w:rsid w:val="008E1573"/>
    <w:rsid w:val="008E2756"/>
    <w:rsid w:val="008E34F0"/>
    <w:rsid w:val="008E407A"/>
    <w:rsid w:val="008E4718"/>
    <w:rsid w:val="008E48BB"/>
    <w:rsid w:val="008E571C"/>
    <w:rsid w:val="008E58C2"/>
    <w:rsid w:val="008E6437"/>
    <w:rsid w:val="008F19A4"/>
    <w:rsid w:val="008F1D0B"/>
    <w:rsid w:val="008F1F8B"/>
    <w:rsid w:val="008F42D2"/>
    <w:rsid w:val="008F440E"/>
    <w:rsid w:val="008F73B7"/>
    <w:rsid w:val="00900E75"/>
    <w:rsid w:val="00900EF4"/>
    <w:rsid w:val="00901147"/>
    <w:rsid w:val="009035A5"/>
    <w:rsid w:val="00903702"/>
    <w:rsid w:val="009039B6"/>
    <w:rsid w:val="00904530"/>
    <w:rsid w:val="00905CF1"/>
    <w:rsid w:val="009065EF"/>
    <w:rsid w:val="00907221"/>
    <w:rsid w:val="00907B21"/>
    <w:rsid w:val="009102F0"/>
    <w:rsid w:val="00910478"/>
    <w:rsid w:val="00910B36"/>
    <w:rsid w:val="00911CC3"/>
    <w:rsid w:val="00911DEA"/>
    <w:rsid w:val="00912132"/>
    <w:rsid w:val="00914DDE"/>
    <w:rsid w:val="00920B75"/>
    <w:rsid w:val="009212AE"/>
    <w:rsid w:val="00921A81"/>
    <w:rsid w:val="0092336F"/>
    <w:rsid w:val="00923AB8"/>
    <w:rsid w:val="00923C4D"/>
    <w:rsid w:val="009242CB"/>
    <w:rsid w:val="00924771"/>
    <w:rsid w:val="00924C6D"/>
    <w:rsid w:val="00924D12"/>
    <w:rsid w:val="00925233"/>
    <w:rsid w:val="0092623D"/>
    <w:rsid w:val="0092667E"/>
    <w:rsid w:val="0092678C"/>
    <w:rsid w:val="0092686A"/>
    <w:rsid w:val="00927AC7"/>
    <w:rsid w:val="009305CF"/>
    <w:rsid w:val="00930AAF"/>
    <w:rsid w:val="009311DF"/>
    <w:rsid w:val="0093135D"/>
    <w:rsid w:val="009317A4"/>
    <w:rsid w:val="00932F80"/>
    <w:rsid w:val="009340E2"/>
    <w:rsid w:val="00935002"/>
    <w:rsid w:val="009359D2"/>
    <w:rsid w:val="009368CA"/>
    <w:rsid w:val="009404C1"/>
    <w:rsid w:val="00940B39"/>
    <w:rsid w:val="009414C7"/>
    <w:rsid w:val="0094163C"/>
    <w:rsid w:val="00941B3B"/>
    <w:rsid w:val="00941ECC"/>
    <w:rsid w:val="00943552"/>
    <w:rsid w:val="0094368D"/>
    <w:rsid w:val="00943949"/>
    <w:rsid w:val="00943FA6"/>
    <w:rsid w:val="00944922"/>
    <w:rsid w:val="00944F84"/>
    <w:rsid w:val="009450DF"/>
    <w:rsid w:val="009454FD"/>
    <w:rsid w:val="009456D0"/>
    <w:rsid w:val="009456F3"/>
    <w:rsid w:val="00946B11"/>
    <w:rsid w:val="009510A9"/>
    <w:rsid w:val="009516A8"/>
    <w:rsid w:val="00952A45"/>
    <w:rsid w:val="00952AD3"/>
    <w:rsid w:val="00952BCD"/>
    <w:rsid w:val="00953186"/>
    <w:rsid w:val="00953193"/>
    <w:rsid w:val="009531DD"/>
    <w:rsid w:val="0095376B"/>
    <w:rsid w:val="00953AFE"/>
    <w:rsid w:val="00954C90"/>
    <w:rsid w:val="00955E2B"/>
    <w:rsid w:val="00957FD7"/>
    <w:rsid w:val="00960273"/>
    <w:rsid w:val="00960C8A"/>
    <w:rsid w:val="00961EAA"/>
    <w:rsid w:val="0096204E"/>
    <w:rsid w:val="00963273"/>
    <w:rsid w:val="00964A7F"/>
    <w:rsid w:val="009650F2"/>
    <w:rsid w:val="00967E59"/>
    <w:rsid w:val="00970E83"/>
    <w:rsid w:val="00971C65"/>
    <w:rsid w:val="009721FE"/>
    <w:rsid w:val="009728AE"/>
    <w:rsid w:val="00972F5C"/>
    <w:rsid w:val="00973A21"/>
    <w:rsid w:val="00973BDC"/>
    <w:rsid w:val="00974D14"/>
    <w:rsid w:val="00975BF9"/>
    <w:rsid w:val="00975D3C"/>
    <w:rsid w:val="00975EA0"/>
    <w:rsid w:val="0097626D"/>
    <w:rsid w:val="00977D6B"/>
    <w:rsid w:val="00980781"/>
    <w:rsid w:val="00980CB6"/>
    <w:rsid w:val="00981111"/>
    <w:rsid w:val="009816D4"/>
    <w:rsid w:val="00982209"/>
    <w:rsid w:val="0098281E"/>
    <w:rsid w:val="00982C3B"/>
    <w:rsid w:val="00984503"/>
    <w:rsid w:val="009847BC"/>
    <w:rsid w:val="009849BA"/>
    <w:rsid w:val="009856C0"/>
    <w:rsid w:val="00985882"/>
    <w:rsid w:val="00985F40"/>
    <w:rsid w:val="009861E8"/>
    <w:rsid w:val="009874D5"/>
    <w:rsid w:val="0098765F"/>
    <w:rsid w:val="009914BB"/>
    <w:rsid w:val="0099153C"/>
    <w:rsid w:val="0099186E"/>
    <w:rsid w:val="00991D93"/>
    <w:rsid w:val="009923FE"/>
    <w:rsid w:val="00993382"/>
    <w:rsid w:val="00993569"/>
    <w:rsid w:val="009961C8"/>
    <w:rsid w:val="009964F9"/>
    <w:rsid w:val="00996699"/>
    <w:rsid w:val="00996ED8"/>
    <w:rsid w:val="009971FD"/>
    <w:rsid w:val="009972B4"/>
    <w:rsid w:val="00997FBB"/>
    <w:rsid w:val="009A0D8F"/>
    <w:rsid w:val="009A0E11"/>
    <w:rsid w:val="009A1F20"/>
    <w:rsid w:val="009A22D7"/>
    <w:rsid w:val="009A24F7"/>
    <w:rsid w:val="009A347C"/>
    <w:rsid w:val="009A37CA"/>
    <w:rsid w:val="009A6862"/>
    <w:rsid w:val="009A727D"/>
    <w:rsid w:val="009A7BA6"/>
    <w:rsid w:val="009B0899"/>
    <w:rsid w:val="009B08A1"/>
    <w:rsid w:val="009B126D"/>
    <w:rsid w:val="009B15E8"/>
    <w:rsid w:val="009B2701"/>
    <w:rsid w:val="009B4388"/>
    <w:rsid w:val="009B4C74"/>
    <w:rsid w:val="009C0088"/>
    <w:rsid w:val="009C1362"/>
    <w:rsid w:val="009C2534"/>
    <w:rsid w:val="009C3003"/>
    <w:rsid w:val="009C32EC"/>
    <w:rsid w:val="009C3342"/>
    <w:rsid w:val="009C3655"/>
    <w:rsid w:val="009C5631"/>
    <w:rsid w:val="009C5A71"/>
    <w:rsid w:val="009C68E8"/>
    <w:rsid w:val="009C70B7"/>
    <w:rsid w:val="009C7C06"/>
    <w:rsid w:val="009C7E7F"/>
    <w:rsid w:val="009D0C49"/>
    <w:rsid w:val="009D0E00"/>
    <w:rsid w:val="009D1E15"/>
    <w:rsid w:val="009D2A4C"/>
    <w:rsid w:val="009D33C8"/>
    <w:rsid w:val="009D3BAE"/>
    <w:rsid w:val="009D4683"/>
    <w:rsid w:val="009D46CB"/>
    <w:rsid w:val="009D49EE"/>
    <w:rsid w:val="009D5CEB"/>
    <w:rsid w:val="009E03E2"/>
    <w:rsid w:val="009E1246"/>
    <w:rsid w:val="009E299C"/>
    <w:rsid w:val="009E2A45"/>
    <w:rsid w:val="009E365B"/>
    <w:rsid w:val="009E4EE2"/>
    <w:rsid w:val="009E520B"/>
    <w:rsid w:val="009E6783"/>
    <w:rsid w:val="009E688B"/>
    <w:rsid w:val="009E6CB2"/>
    <w:rsid w:val="009E7391"/>
    <w:rsid w:val="009E7F33"/>
    <w:rsid w:val="009F0024"/>
    <w:rsid w:val="009F025B"/>
    <w:rsid w:val="009F0276"/>
    <w:rsid w:val="009F1432"/>
    <w:rsid w:val="009F146B"/>
    <w:rsid w:val="009F1D8A"/>
    <w:rsid w:val="009F3140"/>
    <w:rsid w:val="009F3562"/>
    <w:rsid w:val="009F3672"/>
    <w:rsid w:val="009F3AED"/>
    <w:rsid w:val="009F3C6B"/>
    <w:rsid w:val="009F4654"/>
    <w:rsid w:val="009F4A22"/>
    <w:rsid w:val="009F63A6"/>
    <w:rsid w:val="009F6561"/>
    <w:rsid w:val="009F65E0"/>
    <w:rsid w:val="009F684D"/>
    <w:rsid w:val="009F6E55"/>
    <w:rsid w:val="009F7110"/>
    <w:rsid w:val="009F7A6F"/>
    <w:rsid w:val="00A0038B"/>
    <w:rsid w:val="00A00E3E"/>
    <w:rsid w:val="00A0131C"/>
    <w:rsid w:val="00A01C86"/>
    <w:rsid w:val="00A02E1E"/>
    <w:rsid w:val="00A034C1"/>
    <w:rsid w:val="00A0350B"/>
    <w:rsid w:val="00A03C5B"/>
    <w:rsid w:val="00A045A7"/>
    <w:rsid w:val="00A045AE"/>
    <w:rsid w:val="00A06E11"/>
    <w:rsid w:val="00A070CE"/>
    <w:rsid w:val="00A11C72"/>
    <w:rsid w:val="00A120A8"/>
    <w:rsid w:val="00A1210A"/>
    <w:rsid w:val="00A13F4C"/>
    <w:rsid w:val="00A143AA"/>
    <w:rsid w:val="00A16C8B"/>
    <w:rsid w:val="00A17A46"/>
    <w:rsid w:val="00A17CD6"/>
    <w:rsid w:val="00A20178"/>
    <w:rsid w:val="00A205AB"/>
    <w:rsid w:val="00A222AE"/>
    <w:rsid w:val="00A22776"/>
    <w:rsid w:val="00A22F68"/>
    <w:rsid w:val="00A24BA8"/>
    <w:rsid w:val="00A24C2A"/>
    <w:rsid w:val="00A25B84"/>
    <w:rsid w:val="00A26283"/>
    <w:rsid w:val="00A26C12"/>
    <w:rsid w:val="00A271F5"/>
    <w:rsid w:val="00A272FA"/>
    <w:rsid w:val="00A27A1D"/>
    <w:rsid w:val="00A27C7A"/>
    <w:rsid w:val="00A30828"/>
    <w:rsid w:val="00A311DB"/>
    <w:rsid w:val="00A31A07"/>
    <w:rsid w:val="00A32C73"/>
    <w:rsid w:val="00A32FF9"/>
    <w:rsid w:val="00A333AD"/>
    <w:rsid w:val="00A33C3B"/>
    <w:rsid w:val="00A343F5"/>
    <w:rsid w:val="00A3462F"/>
    <w:rsid w:val="00A34F44"/>
    <w:rsid w:val="00A35209"/>
    <w:rsid w:val="00A3530D"/>
    <w:rsid w:val="00A35458"/>
    <w:rsid w:val="00A356BE"/>
    <w:rsid w:val="00A371C6"/>
    <w:rsid w:val="00A37AA9"/>
    <w:rsid w:val="00A40437"/>
    <w:rsid w:val="00A404EC"/>
    <w:rsid w:val="00A408D5"/>
    <w:rsid w:val="00A40B7B"/>
    <w:rsid w:val="00A41A6F"/>
    <w:rsid w:val="00A41D98"/>
    <w:rsid w:val="00A41F40"/>
    <w:rsid w:val="00A42292"/>
    <w:rsid w:val="00A427DB"/>
    <w:rsid w:val="00A4296A"/>
    <w:rsid w:val="00A4344F"/>
    <w:rsid w:val="00A4369E"/>
    <w:rsid w:val="00A44AED"/>
    <w:rsid w:val="00A44DBE"/>
    <w:rsid w:val="00A45444"/>
    <w:rsid w:val="00A459A3"/>
    <w:rsid w:val="00A459D0"/>
    <w:rsid w:val="00A46339"/>
    <w:rsid w:val="00A46540"/>
    <w:rsid w:val="00A502D5"/>
    <w:rsid w:val="00A50429"/>
    <w:rsid w:val="00A50615"/>
    <w:rsid w:val="00A520BB"/>
    <w:rsid w:val="00A52162"/>
    <w:rsid w:val="00A52AFF"/>
    <w:rsid w:val="00A53119"/>
    <w:rsid w:val="00A5397A"/>
    <w:rsid w:val="00A53D79"/>
    <w:rsid w:val="00A53EC7"/>
    <w:rsid w:val="00A54386"/>
    <w:rsid w:val="00A54823"/>
    <w:rsid w:val="00A55A37"/>
    <w:rsid w:val="00A5616C"/>
    <w:rsid w:val="00A56A2B"/>
    <w:rsid w:val="00A56DB7"/>
    <w:rsid w:val="00A57595"/>
    <w:rsid w:val="00A57866"/>
    <w:rsid w:val="00A57A21"/>
    <w:rsid w:val="00A60A38"/>
    <w:rsid w:val="00A61208"/>
    <w:rsid w:val="00A61746"/>
    <w:rsid w:val="00A61AE7"/>
    <w:rsid w:val="00A62ABA"/>
    <w:rsid w:val="00A62EDF"/>
    <w:rsid w:val="00A6598A"/>
    <w:rsid w:val="00A66314"/>
    <w:rsid w:val="00A6636B"/>
    <w:rsid w:val="00A669B3"/>
    <w:rsid w:val="00A66DCB"/>
    <w:rsid w:val="00A66ED4"/>
    <w:rsid w:val="00A671D8"/>
    <w:rsid w:val="00A6725E"/>
    <w:rsid w:val="00A674E8"/>
    <w:rsid w:val="00A70560"/>
    <w:rsid w:val="00A70E4C"/>
    <w:rsid w:val="00A71DDB"/>
    <w:rsid w:val="00A71DFC"/>
    <w:rsid w:val="00A72E6F"/>
    <w:rsid w:val="00A74798"/>
    <w:rsid w:val="00A7497B"/>
    <w:rsid w:val="00A759A3"/>
    <w:rsid w:val="00A765E4"/>
    <w:rsid w:val="00A76AA5"/>
    <w:rsid w:val="00A77173"/>
    <w:rsid w:val="00A805B7"/>
    <w:rsid w:val="00A808A6"/>
    <w:rsid w:val="00A81382"/>
    <w:rsid w:val="00A81A22"/>
    <w:rsid w:val="00A81F34"/>
    <w:rsid w:val="00A8248F"/>
    <w:rsid w:val="00A82797"/>
    <w:rsid w:val="00A82D8D"/>
    <w:rsid w:val="00A837E5"/>
    <w:rsid w:val="00A83CA7"/>
    <w:rsid w:val="00A83FFA"/>
    <w:rsid w:val="00A8412F"/>
    <w:rsid w:val="00A84284"/>
    <w:rsid w:val="00A84702"/>
    <w:rsid w:val="00A84CDC"/>
    <w:rsid w:val="00A8546A"/>
    <w:rsid w:val="00A85D14"/>
    <w:rsid w:val="00A85EA7"/>
    <w:rsid w:val="00A8680C"/>
    <w:rsid w:val="00A86945"/>
    <w:rsid w:val="00A86BA4"/>
    <w:rsid w:val="00A90307"/>
    <w:rsid w:val="00A91082"/>
    <w:rsid w:val="00A91AB4"/>
    <w:rsid w:val="00A92696"/>
    <w:rsid w:val="00A92C49"/>
    <w:rsid w:val="00A92CA4"/>
    <w:rsid w:val="00A93A01"/>
    <w:rsid w:val="00A94675"/>
    <w:rsid w:val="00A9487E"/>
    <w:rsid w:val="00A94890"/>
    <w:rsid w:val="00A94B75"/>
    <w:rsid w:val="00A94BCD"/>
    <w:rsid w:val="00A94ECD"/>
    <w:rsid w:val="00A95349"/>
    <w:rsid w:val="00A95552"/>
    <w:rsid w:val="00A95602"/>
    <w:rsid w:val="00A95F9D"/>
    <w:rsid w:val="00A962DD"/>
    <w:rsid w:val="00A9679A"/>
    <w:rsid w:val="00A967D4"/>
    <w:rsid w:val="00A968D9"/>
    <w:rsid w:val="00A96D4E"/>
    <w:rsid w:val="00A96FBD"/>
    <w:rsid w:val="00A97772"/>
    <w:rsid w:val="00A9798F"/>
    <w:rsid w:val="00A97BC0"/>
    <w:rsid w:val="00AA0965"/>
    <w:rsid w:val="00AA0C54"/>
    <w:rsid w:val="00AA1DBB"/>
    <w:rsid w:val="00AA2362"/>
    <w:rsid w:val="00AA2D51"/>
    <w:rsid w:val="00AA2E2C"/>
    <w:rsid w:val="00AA48D5"/>
    <w:rsid w:val="00AA5910"/>
    <w:rsid w:val="00AA5DD3"/>
    <w:rsid w:val="00AA715A"/>
    <w:rsid w:val="00AA78CA"/>
    <w:rsid w:val="00AB116F"/>
    <w:rsid w:val="00AB1864"/>
    <w:rsid w:val="00AB1AA1"/>
    <w:rsid w:val="00AB213B"/>
    <w:rsid w:val="00AB21BB"/>
    <w:rsid w:val="00AB29DA"/>
    <w:rsid w:val="00AB2FD6"/>
    <w:rsid w:val="00AB3474"/>
    <w:rsid w:val="00AB4A2C"/>
    <w:rsid w:val="00AB550F"/>
    <w:rsid w:val="00AB589C"/>
    <w:rsid w:val="00AB58FB"/>
    <w:rsid w:val="00AB6716"/>
    <w:rsid w:val="00AB6A29"/>
    <w:rsid w:val="00AB6FA4"/>
    <w:rsid w:val="00AB721C"/>
    <w:rsid w:val="00AB7944"/>
    <w:rsid w:val="00AC0675"/>
    <w:rsid w:val="00AC1A73"/>
    <w:rsid w:val="00AC2868"/>
    <w:rsid w:val="00AC2BBE"/>
    <w:rsid w:val="00AC3B97"/>
    <w:rsid w:val="00AC3ECB"/>
    <w:rsid w:val="00AC53FD"/>
    <w:rsid w:val="00AC5F20"/>
    <w:rsid w:val="00AC6B5A"/>
    <w:rsid w:val="00AC6F8F"/>
    <w:rsid w:val="00AC7B3F"/>
    <w:rsid w:val="00AD11D2"/>
    <w:rsid w:val="00AD1686"/>
    <w:rsid w:val="00AD28BB"/>
    <w:rsid w:val="00AD2FB5"/>
    <w:rsid w:val="00AD45F9"/>
    <w:rsid w:val="00AD5736"/>
    <w:rsid w:val="00AD592C"/>
    <w:rsid w:val="00AD5A61"/>
    <w:rsid w:val="00AD6256"/>
    <w:rsid w:val="00AE2B27"/>
    <w:rsid w:val="00AE2C7E"/>
    <w:rsid w:val="00AE39DE"/>
    <w:rsid w:val="00AE3DDF"/>
    <w:rsid w:val="00AE489C"/>
    <w:rsid w:val="00AE719F"/>
    <w:rsid w:val="00AE7F3C"/>
    <w:rsid w:val="00AF0267"/>
    <w:rsid w:val="00AF0AB3"/>
    <w:rsid w:val="00AF0CAD"/>
    <w:rsid w:val="00AF1261"/>
    <w:rsid w:val="00AF1A3F"/>
    <w:rsid w:val="00AF23F4"/>
    <w:rsid w:val="00AF299E"/>
    <w:rsid w:val="00AF2F0A"/>
    <w:rsid w:val="00AF3620"/>
    <w:rsid w:val="00AF3651"/>
    <w:rsid w:val="00AF3D72"/>
    <w:rsid w:val="00AF420E"/>
    <w:rsid w:val="00AF470F"/>
    <w:rsid w:val="00AF4C8A"/>
    <w:rsid w:val="00AF647F"/>
    <w:rsid w:val="00AF78BE"/>
    <w:rsid w:val="00B00B5A"/>
    <w:rsid w:val="00B00DD9"/>
    <w:rsid w:val="00B012AF"/>
    <w:rsid w:val="00B016D4"/>
    <w:rsid w:val="00B01B8D"/>
    <w:rsid w:val="00B01DC3"/>
    <w:rsid w:val="00B0299B"/>
    <w:rsid w:val="00B03F68"/>
    <w:rsid w:val="00B0404E"/>
    <w:rsid w:val="00B0512B"/>
    <w:rsid w:val="00B059A8"/>
    <w:rsid w:val="00B05F3C"/>
    <w:rsid w:val="00B079E2"/>
    <w:rsid w:val="00B1018F"/>
    <w:rsid w:val="00B101B2"/>
    <w:rsid w:val="00B1038B"/>
    <w:rsid w:val="00B13378"/>
    <w:rsid w:val="00B13878"/>
    <w:rsid w:val="00B146C5"/>
    <w:rsid w:val="00B14F78"/>
    <w:rsid w:val="00B14FC7"/>
    <w:rsid w:val="00B157BA"/>
    <w:rsid w:val="00B17589"/>
    <w:rsid w:val="00B17938"/>
    <w:rsid w:val="00B17CC9"/>
    <w:rsid w:val="00B213D2"/>
    <w:rsid w:val="00B21F4A"/>
    <w:rsid w:val="00B225E4"/>
    <w:rsid w:val="00B2268D"/>
    <w:rsid w:val="00B22B67"/>
    <w:rsid w:val="00B238AB"/>
    <w:rsid w:val="00B23DCB"/>
    <w:rsid w:val="00B23EB3"/>
    <w:rsid w:val="00B24AAE"/>
    <w:rsid w:val="00B253AE"/>
    <w:rsid w:val="00B25D5F"/>
    <w:rsid w:val="00B26915"/>
    <w:rsid w:val="00B3001C"/>
    <w:rsid w:val="00B303E3"/>
    <w:rsid w:val="00B31B09"/>
    <w:rsid w:val="00B31BF1"/>
    <w:rsid w:val="00B32495"/>
    <w:rsid w:val="00B3266E"/>
    <w:rsid w:val="00B3284D"/>
    <w:rsid w:val="00B32FF4"/>
    <w:rsid w:val="00B3314A"/>
    <w:rsid w:val="00B3380E"/>
    <w:rsid w:val="00B33E09"/>
    <w:rsid w:val="00B33F7F"/>
    <w:rsid w:val="00B3418F"/>
    <w:rsid w:val="00B3446E"/>
    <w:rsid w:val="00B34F6F"/>
    <w:rsid w:val="00B35476"/>
    <w:rsid w:val="00B36692"/>
    <w:rsid w:val="00B37083"/>
    <w:rsid w:val="00B370CE"/>
    <w:rsid w:val="00B37F89"/>
    <w:rsid w:val="00B40792"/>
    <w:rsid w:val="00B40A5F"/>
    <w:rsid w:val="00B433E0"/>
    <w:rsid w:val="00B4416D"/>
    <w:rsid w:val="00B44341"/>
    <w:rsid w:val="00B4447B"/>
    <w:rsid w:val="00B446FD"/>
    <w:rsid w:val="00B44B4B"/>
    <w:rsid w:val="00B452DE"/>
    <w:rsid w:val="00B46C59"/>
    <w:rsid w:val="00B500CC"/>
    <w:rsid w:val="00B50519"/>
    <w:rsid w:val="00B50924"/>
    <w:rsid w:val="00B50D61"/>
    <w:rsid w:val="00B50E84"/>
    <w:rsid w:val="00B51498"/>
    <w:rsid w:val="00B5199E"/>
    <w:rsid w:val="00B5241D"/>
    <w:rsid w:val="00B528B8"/>
    <w:rsid w:val="00B52E50"/>
    <w:rsid w:val="00B52FAF"/>
    <w:rsid w:val="00B53EB2"/>
    <w:rsid w:val="00B54AE8"/>
    <w:rsid w:val="00B54BD0"/>
    <w:rsid w:val="00B54E75"/>
    <w:rsid w:val="00B55400"/>
    <w:rsid w:val="00B555C6"/>
    <w:rsid w:val="00B55824"/>
    <w:rsid w:val="00B55DC0"/>
    <w:rsid w:val="00B5639E"/>
    <w:rsid w:val="00B57C40"/>
    <w:rsid w:val="00B60127"/>
    <w:rsid w:val="00B6171E"/>
    <w:rsid w:val="00B618AE"/>
    <w:rsid w:val="00B621FF"/>
    <w:rsid w:val="00B622E8"/>
    <w:rsid w:val="00B6404B"/>
    <w:rsid w:val="00B641AC"/>
    <w:rsid w:val="00B6439C"/>
    <w:rsid w:val="00B6474F"/>
    <w:rsid w:val="00B64B9B"/>
    <w:rsid w:val="00B66483"/>
    <w:rsid w:val="00B665B1"/>
    <w:rsid w:val="00B6696A"/>
    <w:rsid w:val="00B673A3"/>
    <w:rsid w:val="00B673A9"/>
    <w:rsid w:val="00B67C04"/>
    <w:rsid w:val="00B70731"/>
    <w:rsid w:val="00B70B03"/>
    <w:rsid w:val="00B70F13"/>
    <w:rsid w:val="00B71A79"/>
    <w:rsid w:val="00B72BCC"/>
    <w:rsid w:val="00B72F8F"/>
    <w:rsid w:val="00B731F4"/>
    <w:rsid w:val="00B73935"/>
    <w:rsid w:val="00B74C74"/>
    <w:rsid w:val="00B74DB7"/>
    <w:rsid w:val="00B75308"/>
    <w:rsid w:val="00B75A82"/>
    <w:rsid w:val="00B75BCF"/>
    <w:rsid w:val="00B7611E"/>
    <w:rsid w:val="00B7688A"/>
    <w:rsid w:val="00B76B79"/>
    <w:rsid w:val="00B77332"/>
    <w:rsid w:val="00B778E4"/>
    <w:rsid w:val="00B80216"/>
    <w:rsid w:val="00B80933"/>
    <w:rsid w:val="00B8121C"/>
    <w:rsid w:val="00B81788"/>
    <w:rsid w:val="00B83C7B"/>
    <w:rsid w:val="00B849E6"/>
    <w:rsid w:val="00B84B93"/>
    <w:rsid w:val="00B84D2D"/>
    <w:rsid w:val="00B84E4C"/>
    <w:rsid w:val="00B851BD"/>
    <w:rsid w:val="00B8630B"/>
    <w:rsid w:val="00B8635B"/>
    <w:rsid w:val="00B86C16"/>
    <w:rsid w:val="00B90638"/>
    <w:rsid w:val="00B91485"/>
    <w:rsid w:val="00B9164A"/>
    <w:rsid w:val="00B922C7"/>
    <w:rsid w:val="00B928DE"/>
    <w:rsid w:val="00B94094"/>
    <w:rsid w:val="00B94BE6"/>
    <w:rsid w:val="00B9519A"/>
    <w:rsid w:val="00B95412"/>
    <w:rsid w:val="00B955F4"/>
    <w:rsid w:val="00B956AD"/>
    <w:rsid w:val="00B96446"/>
    <w:rsid w:val="00B97468"/>
    <w:rsid w:val="00B975B6"/>
    <w:rsid w:val="00BA00AA"/>
    <w:rsid w:val="00BA0B7C"/>
    <w:rsid w:val="00BA1529"/>
    <w:rsid w:val="00BA1795"/>
    <w:rsid w:val="00BA2078"/>
    <w:rsid w:val="00BA2151"/>
    <w:rsid w:val="00BA2A02"/>
    <w:rsid w:val="00BA3C20"/>
    <w:rsid w:val="00BA4BDA"/>
    <w:rsid w:val="00BA5148"/>
    <w:rsid w:val="00BA59DA"/>
    <w:rsid w:val="00BA5DC8"/>
    <w:rsid w:val="00BA6CAB"/>
    <w:rsid w:val="00BA7387"/>
    <w:rsid w:val="00BA7705"/>
    <w:rsid w:val="00BB0206"/>
    <w:rsid w:val="00BB10EA"/>
    <w:rsid w:val="00BB1778"/>
    <w:rsid w:val="00BB1FB3"/>
    <w:rsid w:val="00BB204F"/>
    <w:rsid w:val="00BB2380"/>
    <w:rsid w:val="00BB2398"/>
    <w:rsid w:val="00BB2FBB"/>
    <w:rsid w:val="00BB3191"/>
    <w:rsid w:val="00BB39BF"/>
    <w:rsid w:val="00BB3DCB"/>
    <w:rsid w:val="00BB406F"/>
    <w:rsid w:val="00BB44DB"/>
    <w:rsid w:val="00BB4DEC"/>
    <w:rsid w:val="00BB56DB"/>
    <w:rsid w:val="00BB6526"/>
    <w:rsid w:val="00BC0611"/>
    <w:rsid w:val="00BC0835"/>
    <w:rsid w:val="00BC096A"/>
    <w:rsid w:val="00BC1430"/>
    <w:rsid w:val="00BC1687"/>
    <w:rsid w:val="00BC1FB7"/>
    <w:rsid w:val="00BC2F43"/>
    <w:rsid w:val="00BC37C2"/>
    <w:rsid w:val="00BC3E27"/>
    <w:rsid w:val="00BC3F4A"/>
    <w:rsid w:val="00BC46C5"/>
    <w:rsid w:val="00BC4EF9"/>
    <w:rsid w:val="00BC5000"/>
    <w:rsid w:val="00BC529D"/>
    <w:rsid w:val="00BC530B"/>
    <w:rsid w:val="00BC6737"/>
    <w:rsid w:val="00BC67FF"/>
    <w:rsid w:val="00BC68A5"/>
    <w:rsid w:val="00BC6ACD"/>
    <w:rsid w:val="00BD0402"/>
    <w:rsid w:val="00BD04DE"/>
    <w:rsid w:val="00BD0666"/>
    <w:rsid w:val="00BD08B3"/>
    <w:rsid w:val="00BD1011"/>
    <w:rsid w:val="00BD1CF5"/>
    <w:rsid w:val="00BD2565"/>
    <w:rsid w:val="00BD38D8"/>
    <w:rsid w:val="00BD3906"/>
    <w:rsid w:val="00BD3A54"/>
    <w:rsid w:val="00BD4023"/>
    <w:rsid w:val="00BD4303"/>
    <w:rsid w:val="00BD5842"/>
    <w:rsid w:val="00BD5EC6"/>
    <w:rsid w:val="00BD7469"/>
    <w:rsid w:val="00BD7882"/>
    <w:rsid w:val="00BE0602"/>
    <w:rsid w:val="00BE08F8"/>
    <w:rsid w:val="00BE0A2F"/>
    <w:rsid w:val="00BE0D5F"/>
    <w:rsid w:val="00BE0F6A"/>
    <w:rsid w:val="00BE100E"/>
    <w:rsid w:val="00BE1F32"/>
    <w:rsid w:val="00BE219C"/>
    <w:rsid w:val="00BE26DB"/>
    <w:rsid w:val="00BE390D"/>
    <w:rsid w:val="00BE544E"/>
    <w:rsid w:val="00BE5A3B"/>
    <w:rsid w:val="00BE63D9"/>
    <w:rsid w:val="00BE6AB8"/>
    <w:rsid w:val="00BE76D3"/>
    <w:rsid w:val="00BE7DD3"/>
    <w:rsid w:val="00BE7EEA"/>
    <w:rsid w:val="00BF01B9"/>
    <w:rsid w:val="00BF06AE"/>
    <w:rsid w:val="00BF0B11"/>
    <w:rsid w:val="00BF0E9F"/>
    <w:rsid w:val="00BF137C"/>
    <w:rsid w:val="00BF19F6"/>
    <w:rsid w:val="00BF1A8F"/>
    <w:rsid w:val="00BF21E1"/>
    <w:rsid w:val="00BF26DF"/>
    <w:rsid w:val="00BF3044"/>
    <w:rsid w:val="00BF365B"/>
    <w:rsid w:val="00BF3BE5"/>
    <w:rsid w:val="00BF3E66"/>
    <w:rsid w:val="00BF3F7B"/>
    <w:rsid w:val="00BF44C5"/>
    <w:rsid w:val="00BF6529"/>
    <w:rsid w:val="00BF6754"/>
    <w:rsid w:val="00BF6DA8"/>
    <w:rsid w:val="00BF7ABB"/>
    <w:rsid w:val="00BF7CDF"/>
    <w:rsid w:val="00BF7E9A"/>
    <w:rsid w:val="00C000DE"/>
    <w:rsid w:val="00C004EC"/>
    <w:rsid w:val="00C0137D"/>
    <w:rsid w:val="00C013E1"/>
    <w:rsid w:val="00C019D3"/>
    <w:rsid w:val="00C01C6A"/>
    <w:rsid w:val="00C0219D"/>
    <w:rsid w:val="00C03120"/>
    <w:rsid w:val="00C06262"/>
    <w:rsid w:val="00C06887"/>
    <w:rsid w:val="00C06B68"/>
    <w:rsid w:val="00C06DE3"/>
    <w:rsid w:val="00C102F6"/>
    <w:rsid w:val="00C11CC9"/>
    <w:rsid w:val="00C1240C"/>
    <w:rsid w:val="00C1334E"/>
    <w:rsid w:val="00C13719"/>
    <w:rsid w:val="00C13B48"/>
    <w:rsid w:val="00C13B81"/>
    <w:rsid w:val="00C14A43"/>
    <w:rsid w:val="00C14DCC"/>
    <w:rsid w:val="00C15003"/>
    <w:rsid w:val="00C157DD"/>
    <w:rsid w:val="00C15FD9"/>
    <w:rsid w:val="00C1642D"/>
    <w:rsid w:val="00C16EB2"/>
    <w:rsid w:val="00C173BB"/>
    <w:rsid w:val="00C173E4"/>
    <w:rsid w:val="00C17F79"/>
    <w:rsid w:val="00C204EF"/>
    <w:rsid w:val="00C20B2C"/>
    <w:rsid w:val="00C2273D"/>
    <w:rsid w:val="00C2291F"/>
    <w:rsid w:val="00C229E2"/>
    <w:rsid w:val="00C22BF6"/>
    <w:rsid w:val="00C22C9A"/>
    <w:rsid w:val="00C22F43"/>
    <w:rsid w:val="00C22F8D"/>
    <w:rsid w:val="00C23093"/>
    <w:rsid w:val="00C23EBE"/>
    <w:rsid w:val="00C242FE"/>
    <w:rsid w:val="00C2493D"/>
    <w:rsid w:val="00C24D3A"/>
    <w:rsid w:val="00C24FD2"/>
    <w:rsid w:val="00C251A8"/>
    <w:rsid w:val="00C25DE7"/>
    <w:rsid w:val="00C26307"/>
    <w:rsid w:val="00C2690C"/>
    <w:rsid w:val="00C26DAF"/>
    <w:rsid w:val="00C26F11"/>
    <w:rsid w:val="00C2723A"/>
    <w:rsid w:val="00C276A5"/>
    <w:rsid w:val="00C3162D"/>
    <w:rsid w:val="00C31B34"/>
    <w:rsid w:val="00C32F63"/>
    <w:rsid w:val="00C354D7"/>
    <w:rsid w:val="00C36C3E"/>
    <w:rsid w:val="00C37072"/>
    <w:rsid w:val="00C37168"/>
    <w:rsid w:val="00C378CC"/>
    <w:rsid w:val="00C40CD5"/>
    <w:rsid w:val="00C410D6"/>
    <w:rsid w:val="00C414F3"/>
    <w:rsid w:val="00C41C2A"/>
    <w:rsid w:val="00C41C90"/>
    <w:rsid w:val="00C42168"/>
    <w:rsid w:val="00C43264"/>
    <w:rsid w:val="00C436BC"/>
    <w:rsid w:val="00C44F4F"/>
    <w:rsid w:val="00C450B3"/>
    <w:rsid w:val="00C45B20"/>
    <w:rsid w:val="00C45CBA"/>
    <w:rsid w:val="00C45DD5"/>
    <w:rsid w:val="00C45F57"/>
    <w:rsid w:val="00C46880"/>
    <w:rsid w:val="00C47CB7"/>
    <w:rsid w:val="00C47EE4"/>
    <w:rsid w:val="00C50342"/>
    <w:rsid w:val="00C50C64"/>
    <w:rsid w:val="00C50FA4"/>
    <w:rsid w:val="00C51B5B"/>
    <w:rsid w:val="00C52396"/>
    <w:rsid w:val="00C52956"/>
    <w:rsid w:val="00C52BBA"/>
    <w:rsid w:val="00C52D08"/>
    <w:rsid w:val="00C54A4C"/>
    <w:rsid w:val="00C5607E"/>
    <w:rsid w:val="00C564B9"/>
    <w:rsid w:val="00C565FB"/>
    <w:rsid w:val="00C5705B"/>
    <w:rsid w:val="00C57FF8"/>
    <w:rsid w:val="00C61026"/>
    <w:rsid w:val="00C61160"/>
    <w:rsid w:val="00C613D5"/>
    <w:rsid w:val="00C613F0"/>
    <w:rsid w:val="00C61BED"/>
    <w:rsid w:val="00C61E21"/>
    <w:rsid w:val="00C61F20"/>
    <w:rsid w:val="00C6285E"/>
    <w:rsid w:val="00C62ED0"/>
    <w:rsid w:val="00C633A2"/>
    <w:rsid w:val="00C634D7"/>
    <w:rsid w:val="00C6372B"/>
    <w:rsid w:val="00C63738"/>
    <w:rsid w:val="00C63752"/>
    <w:rsid w:val="00C643FD"/>
    <w:rsid w:val="00C6442B"/>
    <w:rsid w:val="00C6527C"/>
    <w:rsid w:val="00C65C8B"/>
    <w:rsid w:val="00C6662A"/>
    <w:rsid w:val="00C66EA2"/>
    <w:rsid w:val="00C67507"/>
    <w:rsid w:val="00C70E2F"/>
    <w:rsid w:val="00C71761"/>
    <w:rsid w:val="00C7179C"/>
    <w:rsid w:val="00C71A74"/>
    <w:rsid w:val="00C71F13"/>
    <w:rsid w:val="00C732B1"/>
    <w:rsid w:val="00C73729"/>
    <w:rsid w:val="00C738CF"/>
    <w:rsid w:val="00C739DC"/>
    <w:rsid w:val="00C763A4"/>
    <w:rsid w:val="00C76ED5"/>
    <w:rsid w:val="00C775A1"/>
    <w:rsid w:val="00C778D7"/>
    <w:rsid w:val="00C80CBA"/>
    <w:rsid w:val="00C81D83"/>
    <w:rsid w:val="00C837E0"/>
    <w:rsid w:val="00C8445E"/>
    <w:rsid w:val="00C8459A"/>
    <w:rsid w:val="00C84C7A"/>
    <w:rsid w:val="00C8550E"/>
    <w:rsid w:val="00C85A56"/>
    <w:rsid w:val="00C86606"/>
    <w:rsid w:val="00C86A65"/>
    <w:rsid w:val="00C86F87"/>
    <w:rsid w:val="00C90B61"/>
    <w:rsid w:val="00C90B68"/>
    <w:rsid w:val="00C90F46"/>
    <w:rsid w:val="00C914FE"/>
    <w:rsid w:val="00C91C9D"/>
    <w:rsid w:val="00C92887"/>
    <w:rsid w:val="00C94596"/>
    <w:rsid w:val="00C94D56"/>
    <w:rsid w:val="00C95846"/>
    <w:rsid w:val="00C95B42"/>
    <w:rsid w:val="00C9668B"/>
    <w:rsid w:val="00C967C3"/>
    <w:rsid w:val="00C96ED6"/>
    <w:rsid w:val="00C9781D"/>
    <w:rsid w:val="00C97CD5"/>
    <w:rsid w:val="00CA05C5"/>
    <w:rsid w:val="00CA0D05"/>
    <w:rsid w:val="00CA0D9F"/>
    <w:rsid w:val="00CA0DE0"/>
    <w:rsid w:val="00CA24DE"/>
    <w:rsid w:val="00CA2A3E"/>
    <w:rsid w:val="00CA2C17"/>
    <w:rsid w:val="00CA3425"/>
    <w:rsid w:val="00CA3931"/>
    <w:rsid w:val="00CA3B81"/>
    <w:rsid w:val="00CA3F80"/>
    <w:rsid w:val="00CA43DE"/>
    <w:rsid w:val="00CA4635"/>
    <w:rsid w:val="00CA4C4C"/>
    <w:rsid w:val="00CA4E14"/>
    <w:rsid w:val="00CA56FE"/>
    <w:rsid w:val="00CA602B"/>
    <w:rsid w:val="00CA7999"/>
    <w:rsid w:val="00CB2225"/>
    <w:rsid w:val="00CB227D"/>
    <w:rsid w:val="00CB4126"/>
    <w:rsid w:val="00CB4355"/>
    <w:rsid w:val="00CB4718"/>
    <w:rsid w:val="00CB4BC3"/>
    <w:rsid w:val="00CB58FD"/>
    <w:rsid w:val="00CB6614"/>
    <w:rsid w:val="00CB6F94"/>
    <w:rsid w:val="00CB7070"/>
    <w:rsid w:val="00CB7941"/>
    <w:rsid w:val="00CB7C2B"/>
    <w:rsid w:val="00CC06B8"/>
    <w:rsid w:val="00CC095D"/>
    <w:rsid w:val="00CC3267"/>
    <w:rsid w:val="00CC3A01"/>
    <w:rsid w:val="00CC3B04"/>
    <w:rsid w:val="00CC41CF"/>
    <w:rsid w:val="00CC4425"/>
    <w:rsid w:val="00CC48AB"/>
    <w:rsid w:val="00CC48FF"/>
    <w:rsid w:val="00CC4AE3"/>
    <w:rsid w:val="00CC4D59"/>
    <w:rsid w:val="00CC6A47"/>
    <w:rsid w:val="00CC6FE0"/>
    <w:rsid w:val="00CC74F8"/>
    <w:rsid w:val="00CC7F3E"/>
    <w:rsid w:val="00CD0083"/>
    <w:rsid w:val="00CD05B0"/>
    <w:rsid w:val="00CD05FC"/>
    <w:rsid w:val="00CD0AFA"/>
    <w:rsid w:val="00CD1349"/>
    <w:rsid w:val="00CD15B7"/>
    <w:rsid w:val="00CD1A13"/>
    <w:rsid w:val="00CD24CA"/>
    <w:rsid w:val="00CD2557"/>
    <w:rsid w:val="00CD3998"/>
    <w:rsid w:val="00CD3C07"/>
    <w:rsid w:val="00CD3FE5"/>
    <w:rsid w:val="00CD466B"/>
    <w:rsid w:val="00CD4747"/>
    <w:rsid w:val="00CD4B8E"/>
    <w:rsid w:val="00CD4FE9"/>
    <w:rsid w:val="00CD5146"/>
    <w:rsid w:val="00CD516F"/>
    <w:rsid w:val="00CD6467"/>
    <w:rsid w:val="00CD6F4A"/>
    <w:rsid w:val="00CD7087"/>
    <w:rsid w:val="00CD7762"/>
    <w:rsid w:val="00CD79B3"/>
    <w:rsid w:val="00CD7CEC"/>
    <w:rsid w:val="00CD7EFB"/>
    <w:rsid w:val="00CE0588"/>
    <w:rsid w:val="00CE1C5D"/>
    <w:rsid w:val="00CE25A6"/>
    <w:rsid w:val="00CE353D"/>
    <w:rsid w:val="00CE389D"/>
    <w:rsid w:val="00CE4795"/>
    <w:rsid w:val="00CE600F"/>
    <w:rsid w:val="00CE615E"/>
    <w:rsid w:val="00CF01C4"/>
    <w:rsid w:val="00CF020F"/>
    <w:rsid w:val="00CF1771"/>
    <w:rsid w:val="00CF20B4"/>
    <w:rsid w:val="00CF2C88"/>
    <w:rsid w:val="00CF2FD4"/>
    <w:rsid w:val="00CF3867"/>
    <w:rsid w:val="00CF389C"/>
    <w:rsid w:val="00CF3953"/>
    <w:rsid w:val="00CF3AAF"/>
    <w:rsid w:val="00CF3B12"/>
    <w:rsid w:val="00CF46BF"/>
    <w:rsid w:val="00CF4940"/>
    <w:rsid w:val="00CF4AC8"/>
    <w:rsid w:val="00CF4D3A"/>
    <w:rsid w:val="00CF636F"/>
    <w:rsid w:val="00CF749F"/>
    <w:rsid w:val="00D0126B"/>
    <w:rsid w:val="00D01F2A"/>
    <w:rsid w:val="00D027AB"/>
    <w:rsid w:val="00D02DDB"/>
    <w:rsid w:val="00D03B6B"/>
    <w:rsid w:val="00D04191"/>
    <w:rsid w:val="00D041A7"/>
    <w:rsid w:val="00D04A85"/>
    <w:rsid w:val="00D05134"/>
    <w:rsid w:val="00D053F2"/>
    <w:rsid w:val="00D05627"/>
    <w:rsid w:val="00D0629F"/>
    <w:rsid w:val="00D0781C"/>
    <w:rsid w:val="00D07925"/>
    <w:rsid w:val="00D07C4A"/>
    <w:rsid w:val="00D07E43"/>
    <w:rsid w:val="00D07F5C"/>
    <w:rsid w:val="00D10C81"/>
    <w:rsid w:val="00D117DA"/>
    <w:rsid w:val="00D121E2"/>
    <w:rsid w:val="00D1472C"/>
    <w:rsid w:val="00D15181"/>
    <w:rsid w:val="00D152A5"/>
    <w:rsid w:val="00D154C4"/>
    <w:rsid w:val="00D15AB8"/>
    <w:rsid w:val="00D15ED1"/>
    <w:rsid w:val="00D17530"/>
    <w:rsid w:val="00D20907"/>
    <w:rsid w:val="00D20E68"/>
    <w:rsid w:val="00D2129B"/>
    <w:rsid w:val="00D21439"/>
    <w:rsid w:val="00D222BE"/>
    <w:rsid w:val="00D22AEB"/>
    <w:rsid w:val="00D247DE"/>
    <w:rsid w:val="00D24DFD"/>
    <w:rsid w:val="00D26A0F"/>
    <w:rsid w:val="00D27571"/>
    <w:rsid w:val="00D27F9C"/>
    <w:rsid w:val="00D3029B"/>
    <w:rsid w:val="00D30AEC"/>
    <w:rsid w:val="00D30C1A"/>
    <w:rsid w:val="00D314D4"/>
    <w:rsid w:val="00D3185C"/>
    <w:rsid w:val="00D32908"/>
    <w:rsid w:val="00D33B41"/>
    <w:rsid w:val="00D33BA2"/>
    <w:rsid w:val="00D33FEC"/>
    <w:rsid w:val="00D355EA"/>
    <w:rsid w:val="00D36804"/>
    <w:rsid w:val="00D36C26"/>
    <w:rsid w:val="00D36EF9"/>
    <w:rsid w:val="00D37D19"/>
    <w:rsid w:val="00D41352"/>
    <w:rsid w:val="00D4198B"/>
    <w:rsid w:val="00D42192"/>
    <w:rsid w:val="00D430ED"/>
    <w:rsid w:val="00D45D4B"/>
    <w:rsid w:val="00D463E8"/>
    <w:rsid w:val="00D46686"/>
    <w:rsid w:val="00D4771E"/>
    <w:rsid w:val="00D47AB5"/>
    <w:rsid w:val="00D50FC8"/>
    <w:rsid w:val="00D51ACF"/>
    <w:rsid w:val="00D524E3"/>
    <w:rsid w:val="00D54345"/>
    <w:rsid w:val="00D543FE"/>
    <w:rsid w:val="00D54634"/>
    <w:rsid w:val="00D5478B"/>
    <w:rsid w:val="00D54A60"/>
    <w:rsid w:val="00D55A1B"/>
    <w:rsid w:val="00D561BB"/>
    <w:rsid w:val="00D56CF3"/>
    <w:rsid w:val="00D5773E"/>
    <w:rsid w:val="00D57DD7"/>
    <w:rsid w:val="00D60D94"/>
    <w:rsid w:val="00D614D1"/>
    <w:rsid w:val="00D62F51"/>
    <w:rsid w:val="00D63388"/>
    <w:rsid w:val="00D64072"/>
    <w:rsid w:val="00D6514A"/>
    <w:rsid w:val="00D65E0A"/>
    <w:rsid w:val="00D65EF9"/>
    <w:rsid w:val="00D67175"/>
    <w:rsid w:val="00D675A2"/>
    <w:rsid w:val="00D67D17"/>
    <w:rsid w:val="00D7040E"/>
    <w:rsid w:val="00D71B43"/>
    <w:rsid w:val="00D721A3"/>
    <w:rsid w:val="00D72984"/>
    <w:rsid w:val="00D72E8F"/>
    <w:rsid w:val="00D736AF"/>
    <w:rsid w:val="00D73903"/>
    <w:rsid w:val="00D73A86"/>
    <w:rsid w:val="00D73DEA"/>
    <w:rsid w:val="00D744CB"/>
    <w:rsid w:val="00D757A3"/>
    <w:rsid w:val="00D8119B"/>
    <w:rsid w:val="00D8146A"/>
    <w:rsid w:val="00D81892"/>
    <w:rsid w:val="00D823F0"/>
    <w:rsid w:val="00D82C64"/>
    <w:rsid w:val="00D830AD"/>
    <w:rsid w:val="00D83469"/>
    <w:rsid w:val="00D83539"/>
    <w:rsid w:val="00D836E7"/>
    <w:rsid w:val="00D83A40"/>
    <w:rsid w:val="00D83EB9"/>
    <w:rsid w:val="00D85945"/>
    <w:rsid w:val="00D85B63"/>
    <w:rsid w:val="00D8621E"/>
    <w:rsid w:val="00D86C2A"/>
    <w:rsid w:val="00D878EC"/>
    <w:rsid w:val="00D9152D"/>
    <w:rsid w:val="00D92096"/>
    <w:rsid w:val="00D92AD7"/>
    <w:rsid w:val="00D93361"/>
    <w:rsid w:val="00D96C71"/>
    <w:rsid w:val="00D97D29"/>
    <w:rsid w:val="00DA0DF0"/>
    <w:rsid w:val="00DA1979"/>
    <w:rsid w:val="00DA19FB"/>
    <w:rsid w:val="00DA2869"/>
    <w:rsid w:val="00DA2AA1"/>
    <w:rsid w:val="00DA3E57"/>
    <w:rsid w:val="00DA41A1"/>
    <w:rsid w:val="00DA5868"/>
    <w:rsid w:val="00DA631B"/>
    <w:rsid w:val="00DB019F"/>
    <w:rsid w:val="00DB0F47"/>
    <w:rsid w:val="00DB277B"/>
    <w:rsid w:val="00DB2923"/>
    <w:rsid w:val="00DB2CF7"/>
    <w:rsid w:val="00DB2D8A"/>
    <w:rsid w:val="00DB32FB"/>
    <w:rsid w:val="00DB38BD"/>
    <w:rsid w:val="00DB405F"/>
    <w:rsid w:val="00DB4ABE"/>
    <w:rsid w:val="00DB4C25"/>
    <w:rsid w:val="00DB4F20"/>
    <w:rsid w:val="00DB7E38"/>
    <w:rsid w:val="00DB7FBD"/>
    <w:rsid w:val="00DC0794"/>
    <w:rsid w:val="00DC0975"/>
    <w:rsid w:val="00DC0A4A"/>
    <w:rsid w:val="00DC1043"/>
    <w:rsid w:val="00DC23D3"/>
    <w:rsid w:val="00DC25A8"/>
    <w:rsid w:val="00DC281E"/>
    <w:rsid w:val="00DC2877"/>
    <w:rsid w:val="00DC2CF8"/>
    <w:rsid w:val="00DC3629"/>
    <w:rsid w:val="00DC3CD7"/>
    <w:rsid w:val="00DC431B"/>
    <w:rsid w:val="00DC4387"/>
    <w:rsid w:val="00DC4D54"/>
    <w:rsid w:val="00DC4EB8"/>
    <w:rsid w:val="00DC694E"/>
    <w:rsid w:val="00DC69F3"/>
    <w:rsid w:val="00DD0A6D"/>
    <w:rsid w:val="00DD17F5"/>
    <w:rsid w:val="00DD1A0E"/>
    <w:rsid w:val="00DD27C9"/>
    <w:rsid w:val="00DD36F5"/>
    <w:rsid w:val="00DD3BE3"/>
    <w:rsid w:val="00DD3F6B"/>
    <w:rsid w:val="00DD5AD8"/>
    <w:rsid w:val="00DD5BBB"/>
    <w:rsid w:val="00DD64E6"/>
    <w:rsid w:val="00DD6D8F"/>
    <w:rsid w:val="00DD7E25"/>
    <w:rsid w:val="00DE0A8D"/>
    <w:rsid w:val="00DE1AA2"/>
    <w:rsid w:val="00DE1F1C"/>
    <w:rsid w:val="00DE23F6"/>
    <w:rsid w:val="00DE2713"/>
    <w:rsid w:val="00DE34A6"/>
    <w:rsid w:val="00DE3B35"/>
    <w:rsid w:val="00DE3CF9"/>
    <w:rsid w:val="00DE3D1C"/>
    <w:rsid w:val="00DE3EB5"/>
    <w:rsid w:val="00DE4068"/>
    <w:rsid w:val="00DE4361"/>
    <w:rsid w:val="00DE462D"/>
    <w:rsid w:val="00DE56EA"/>
    <w:rsid w:val="00DE5F55"/>
    <w:rsid w:val="00DE67E8"/>
    <w:rsid w:val="00DE6E42"/>
    <w:rsid w:val="00DE70BB"/>
    <w:rsid w:val="00DE7B52"/>
    <w:rsid w:val="00DF01B9"/>
    <w:rsid w:val="00DF0B34"/>
    <w:rsid w:val="00DF0B9B"/>
    <w:rsid w:val="00DF1D83"/>
    <w:rsid w:val="00DF33D7"/>
    <w:rsid w:val="00DF4BC1"/>
    <w:rsid w:val="00DF59A2"/>
    <w:rsid w:val="00DF6575"/>
    <w:rsid w:val="00DF6C5A"/>
    <w:rsid w:val="00DF6E00"/>
    <w:rsid w:val="00DF73EE"/>
    <w:rsid w:val="00DF7905"/>
    <w:rsid w:val="00DF7D23"/>
    <w:rsid w:val="00DF7D93"/>
    <w:rsid w:val="00E01CA4"/>
    <w:rsid w:val="00E01DED"/>
    <w:rsid w:val="00E01FBF"/>
    <w:rsid w:val="00E023FD"/>
    <w:rsid w:val="00E026A8"/>
    <w:rsid w:val="00E0279B"/>
    <w:rsid w:val="00E033CC"/>
    <w:rsid w:val="00E03724"/>
    <w:rsid w:val="00E04756"/>
    <w:rsid w:val="00E0544D"/>
    <w:rsid w:val="00E0719E"/>
    <w:rsid w:val="00E07407"/>
    <w:rsid w:val="00E074AB"/>
    <w:rsid w:val="00E074C8"/>
    <w:rsid w:val="00E07723"/>
    <w:rsid w:val="00E105EB"/>
    <w:rsid w:val="00E109EC"/>
    <w:rsid w:val="00E10A21"/>
    <w:rsid w:val="00E1176B"/>
    <w:rsid w:val="00E11C2F"/>
    <w:rsid w:val="00E12027"/>
    <w:rsid w:val="00E1218F"/>
    <w:rsid w:val="00E13734"/>
    <w:rsid w:val="00E13C2C"/>
    <w:rsid w:val="00E14410"/>
    <w:rsid w:val="00E151EE"/>
    <w:rsid w:val="00E152FB"/>
    <w:rsid w:val="00E15879"/>
    <w:rsid w:val="00E1612C"/>
    <w:rsid w:val="00E16180"/>
    <w:rsid w:val="00E164DF"/>
    <w:rsid w:val="00E16640"/>
    <w:rsid w:val="00E16B8D"/>
    <w:rsid w:val="00E2042D"/>
    <w:rsid w:val="00E20B32"/>
    <w:rsid w:val="00E212E1"/>
    <w:rsid w:val="00E21376"/>
    <w:rsid w:val="00E21E48"/>
    <w:rsid w:val="00E2337A"/>
    <w:rsid w:val="00E23D33"/>
    <w:rsid w:val="00E2410E"/>
    <w:rsid w:val="00E25830"/>
    <w:rsid w:val="00E261E2"/>
    <w:rsid w:val="00E277FF"/>
    <w:rsid w:val="00E30B06"/>
    <w:rsid w:val="00E30B07"/>
    <w:rsid w:val="00E30BE5"/>
    <w:rsid w:val="00E30C7A"/>
    <w:rsid w:val="00E30F59"/>
    <w:rsid w:val="00E31C88"/>
    <w:rsid w:val="00E3271C"/>
    <w:rsid w:val="00E32AC6"/>
    <w:rsid w:val="00E3360A"/>
    <w:rsid w:val="00E33C46"/>
    <w:rsid w:val="00E34D7D"/>
    <w:rsid w:val="00E35CA4"/>
    <w:rsid w:val="00E40253"/>
    <w:rsid w:val="00E402F7"/>
    <w:rsid w:val="00E404A0"/>
    <w:rsid w:val="00E40573"/>
    <w:rsid w:val="00E40B6F"/>
    <w:rsid w:val="00E40E7D"/>
    <w:rsid w:val="00E415E2"/>
    <w:rsid w:val="00E4321F"/>
    <w:rsid w:val="00E43A34"/>
    <w:rsid w:val="00E46C1A"/>
    <w:rsid w:val="00E47282"/>
    <w:rsid w:val="00E47527"/>
    <w:rsid w:val="00E5120F"/>
    <w:rsid w:val="00E51934"/>
    <w:rsid w:val="00E52240"/>
    <w:rsid w:val="00E52260"/>
    <w:rsid w:val="00E53655"/>
    <w:rsid w:val="00E54B17"/>
    <w:rsid w:val="00E54E93"/>
    <w:rsid w:val="00E56542"/>
    <w:rsid w:val="00E569A7"/>
    <w:rsid w:val="00E56BB8"/>
    <w:rsid w:val="00E5782B"/>
    <w:rsid w:val="00E600B2"/>
    <w:rsid w:val="00E60788"/>
    <w:rsid w:val="00E60A0D"/>
    <w:rsid w:val="00E60A79"/>
    <w:rsid w:val="00E60F02"/>
    <w:rsid w:val="00E6139D"/>
    <w:rsid w:val="00E61F4E"/>
    <w:rsid w:val="00E63A96"/>
    <w:rsid w:val="00E65747"/>
    <w:rsid w:val="00E666F0"/>
    <w:rsid w:val="00E671ED"/>
    <w:rsid w:val="00E7085D"/>
    <w:rsid w:val="00E717F4"/>
    <w:rsid w:val="00E72592"/>
    <w:rsid w:val="00E72F8C"/>
    <w:rsid w:val="00E72FC5"/>
    <w:rsid w:val="00E73D20"/>
    <w:rsid w:val="00E73E92"/>
    <w:rsid w:val="00E7471D"/>
    <w:rsid w:val="00E753FD"/>
    <w:rsid w:val="00E75600"/>
    <w:rsid w:val="00E80BE0"/>
    <w:rsid w:val="00E812FC"/>
    <w:rsid w:val="00E81302"/>
    <w:rsid w:val="00E8209E"/>
    <w:rsid w:val="00E82148"/>
    <w:rsid w:val="00E831BF"/>
    <w:rsid w:val="00E84994"/>
    <w:rsid w:val="00E850DF"/>
    <w:rsid w:val="00E85E87"/>
    <w:rsid w:val="00E870CD"/>
    <w:rsid w:val="00E90353"/>
    <w:rsid w:val="00E90B9A"/>
    <w:rsid w:val="00E90BC8"/>
    <w:rsid w:val="00E91204"/>
    <w:rsid w:val="00E922C1"/>
    <w:rsid w:val="00E9397C"/>
    <w:rsid w:val="00E93BFC"/>
    <w:rsid w:val="00E9518A"/>
    <w:rsid w:val="00E95377"/>
    <w:rsid w:val="00E957CE"/>
    <w:rsid w:val="00E959C1"/>
    <w:rsid w:val="00E96EC2"/>
    <w:rsid w:val="00E97162"/>
    <w:rsid w:val="00E974E6"/>
    <w:rsid w:val="00EA03B4"/>
    <w:rsid w:val="00EA058B"/>
    <w:rsid w:val="00EA0751"/>
    <w:rsid w:val="00EA121F"/>
    <w:rsid w:val="00EA1454"/>
    <w:rsid w:val="00EA1943"/>
    <w:rsid w:val="00EA3267"/>
    <w:rsid w:val="00EA3534"/>
    <w:rsid w:val="00EA3C07"/>
    <w:rsid w:val="00EA50A8"/>
    <w:rsid w:val="00EA5E6A"/>
    <w:rsid w:val="00EA665D"/>
    <w:rsid w:val="00EA7009"/>
    <w:rsid w:val="00EA76F4"/>
    <w:rsid w:val="00EB01C4"/>
    <w:rsid w:val="00EB0C67"/>
    <w:rsid w:val="00EB1071"/>
    <w:rsid w:val="00EB299B"/>
    <w:rsid w:val="00EB5D2C"/>
    <w:rsid w:val="00EB5F6E"/>
    <w:rsid w:val="00EB69BF"/>
    <w:rsid w:val="00EB6F08"/>
    <w:rsid w:val="00EC1836"/>
    <w:rsid w:val="00EC279B"/>
    <w:rsid w:val="00EC2D08"/>
    <w:rsid w:val="00EC36FD"/>
    <w:rsid w:val="00EC38AD"/>
    <w:rsid w:val="00EC5915"/>
    <w:rsid w:val="00EC5D7B"/>
    <w:rsid w:val="00EC61CA"/>
    <w:rsid w:val="00EC6D1A"/>
    <w:rsid w:val="00EC7094"/>
    <w:rsid w:val="00EC70CA"/>
    <w:rsid w:val="00EC7CC6"/>
    <w:rsid w:val="00EC7E27"/>
    <w:rsid w:val="00EC7E97"/>
    <w:rsid w:val="00ED031D"/>
    <w:rsid w:val="00ED0708"/>
    <w:rsid w:val="00ED1393"/>
    <w:rsid w:val="00ED18B7"/>
    <w:rsid w:val="00ED1CC4"/>
    <w:rsid w:val="00ED38B8"/>
    <w:rsid w:val="00ED3B46"/>
    <w:rsid w:val="00ED45E8"/>
    <w:rsid w:val="00ED4B52"/>
    <w:rsid w:val="00ED5961"/>
    <w:rsid w:val="00ED63D7"/>
    <w:rsid w:val="00ED687E"/>
    <w:rsid w:val="00ED6CA8"/>
    <w:rsid w:val="00ED7922"/>
    <w:rsid w:val="00EE1912"/>
    <w:rsid w:val="00EE2949"/>
    <w:rsid w:val="00EE374E"/>
    <w:rsid w:val="00EE46E8"/>
    <w:rsid w:val="00EE6431"/>
    <w:rsid w:val="00EE6671"/>
    <w:rsid w:val="00EE6ACD"/>
    <w:rsid w:val="00EE6B25"/>
    <w:rsid w:val="00EE70FD"/>
    <w:rsid w:val="00EE73A2"/>
    <w:rsid w:val="00EE785C"/>
    <w:rsid w:val="00EE7FDC"/>
    <w:rsid w:val="00EF0054"/>
    <w:rsid w:val="00EF125D"/>
    <w:rsid w:val="00EF1FEC"/>
    <w:rsid w:val="00EF20A4"/>
    <w:rsid w:val="00EF29CF"/>
    <w:rsid w:val="00EF2D7C"/>
    <w:rsid w:val="00EF50B6"/>
    <w:rsid w:val="00EF52C0"/>
    <w:rsid w:val="00EF5D42"/>
    <w:rsid w:val="00EF5D76"/>
    <w:rsid w:val="00EF6666"/>
    <w:rsid w:val="00EF6975"/>
    <w:rsid w:val="00F00A34"/>
    <w:rsid w:val="00F01B7A"/>
    <w:rsid w:val="00F01ED7"/>
    <w:rsid w:val="00F02281"/>
    <w:rsid w:val="00F0233E"/>
    <w:rsid w:val="00F02E20"/>
    <w:rsid w:val="00F0307C"/>
    <w:rsid w:val="00F045FD"/>
    <w:rsid w:val="00F048C8"/>
    <w:rsid w:val="00F05371"/>
    <w:rsid w:val="00F07469"/>
    <w:rsid w:val="00F104EB"/>
    <w:rsid w:val="00F12F57"/>
    <w:rsid w:val="00F133EB"/>
    <w:rsid w:val="00F13E42"/>
    <w:rsid w:val="00F14DBE"/>
    <w:rsid w:val="00F153AE"/>
    <w:rsid w:val="00F1559C"/>
    <w:rsid w:val="00F15B11"/>
    <w:rsid w:val="00F15C82"/>
    <w:rsid w:val="00F16DE7"/>
    <w:rsid w:val="00F179E9"/>
    <w:rsid w:val="00F202DC"/>
    <w:rsid w:val="00F20B3A"/>
    <w:rsid w:val="00F2111D"/>
    <w:rsid w:val="00F216CA"/>
    <w:rsid w:val="00F21AE9"/>
    <w:rsid w:val="00F220FD"/>
    <w:rsid w:val="00F23C34"/>
    <w:rsid w:val="00F248FB"/>
    <w:rsid w:val="00F26197"/>
    <w:rsid w:val="00F26300"/>
    <w:rsid w:val="00F26497"/>
    <w:rsid w:val="00F276FF"/>
    <w:rsid w:val="00F27861"/>
    <w:rsid w:val="00F307BD"/>
    <w:rsid w:val="00F30A63"/>
    <w:rsid w:val="00F3101D"/>
    <w:rsid w:val="00F3205A"/>
    <w:rsid w:val="00F32DBB"/>
    <w:rsid w:val="00F32FB4"/>
    <w:rsid w:val="00F34422"/>
    <w:rsid w:val="00F34BC3"/>
    <w:rsid w:val="00F35443"/>
    <w:rsid w:val="00F3561C"/>
    <w:rsid w:val="00F40533"/>
    <w:rsid w:val="00F4059A"/>
    <w:rsid w:val="00F40B6C"/>
    <w:rsid w:val="00F40F1E"/>
    <w:rsid w:val="00F41765"/>
    <w:rsid w:val="00F42023"/>
    <w:rsid w:val="00F428A2"/>
    <w:rsid w:val="00F42F2D"/>
    <w:rsid w:val="00F44D34"/>
    <w:rsid w:val="00F45ECA"/>
    <w:rsid w:val="00F465A2"/>
    <w:rsid w:val="00F501DE"/>
    <w:rsid w:val="00F50604"/>
    <w:rsid w:val="00F50DC1"/>
    <w:rsid w:val="00F514AD"/>
    <w:rsid w:val="00F5174D"/>
    <w:rsid w:val="00F517B7"/>
    <w:rsid w:val="00F524B1"/>
    <w:rsid w:val="00F52995"/>
    <w:rsid w:val="00F52CF7"/>
    <w:rsid w:val="00F53089"/>
    <w:rsid w:val="00F53D0D"/>
    <w:rsid w:val="00F53D7F"/>
    <w:rsid w:val="00F54334"/>
    <w:rsid w:val="00F54A8F"/>
    <w:rsid w:val="00F5635F"/>
    <w:rsid w:val="00F572D0"/>
    <w:rsid w:val="00F61FB1"/>
    <w:rsid w:val="00F62937"/>
    <w:rsid w:val="00F63049"/>
    <w:rsid w:val="00F633BF"/>
    <w:rsid w:val="00F64B77"/>
    <w:rsid w:val="00F6542A"/>
    <w:rsid w:val="00F654E6"/>
    <w:rsid w:val="00F65B9C"/>
    <w:rsid w:val="00F67480"/>
    <w:rsid w:val="00F71164"/>
    <w:rsid w:val="00F71552"/>
    <w:rsid w:val="00F7296E"/>
    <w:rsid w:val="00F72CB5"/>
    <w:rsid w:val="00F734E7"/>
    <w:rsid w:val="00F73AF9"/>
    <w:rsid w:val="00F740A0"/>
    <w:rsid w:val="00F7466B"/>
    <w:rsid w:val="00F747DB"/>
    <w:rsid w:val="00F74C24"/>
    <w:rsid w:val="00F75258"/>
    <w:rsid w:val="00F76370"/>
    <w:rsid w:val="00F7741A"/>
    <w:rsid w:val="00F8033B"/>
    <w:rsid w:val="00F80C94"/>
    <w:rsid w:val="00F82092"/>
    <w:rsid w:val="00F822A4"/>
    <w:rsid w:val="00F83B5F"/>
    <w:rsid w:val="00F843EA"/>
    <w:rsid w:val="00F84D00"/>
    <w:rsid w:val="00F861FD"/>
    <w:rsid w:val="00F86443"/>
    <w:rsid w:val="00F872CB"/>
    <w:rsid w:val="00F90531"/>
    <w:rsid w:val="00F92976"/>
    <w:rsid w:val="00F9312E"/>
    <w:rsid w:val="00F93859"/>
    <w:rsid w:val="00F947CB"/>
    <w:rsid w:val="00F95342"/>
    <w:rsid w:val="00F9545B"/>
    <w:rsid w:val="00F95660"/>
    <w:rsid w:val="00F97D58"/>
    <w:rsid w:val="00F97D6A"/>
    <w:rsid w:val="00FA1913"/>
    <w:rsid w:val="00FA1B2B"/>
    <w:rsid w:val="00FA1BD4"/>
    <w:rsid w:val="00FA241A"/>
    <w:rsid w:val="00FA2E5B"/>
    <w:rsid w:val="00FA31E7"/>
    <w:rsid w:val="00FA3940"/>
    <w:rsid w:val="00FA3D50"/>
    <w:rsid w:val="00FA3E49"/>
    <w:rsid w:val="00FA42D2"/>
    <w:rsid w:val="00FA7DF6"/>
    <w:rsid w:val="00FB085A"/>
    <w:rsid w:val="00FB0F3E"/>
    <w:rsid w:val="00FB1386"/>
    <w:rsid w:val="00FB248A"/>
    <w:rsid w:val="00FB2552"/>
    <w:rsid w:val="00FB31AE"/>
    <w:rsid w:val="00FB3B80"/>
    <w:rsid w:val="00FB3C70"/>
    <w:rsid w:val="00FB6E07"/>
    <w:rsid w:val="00FB7A6A"/>
    <w:rsid w:val="00FC0D31"/>
    <w:rsid w:val="00FC18B8"/>
    <w:rsid w:val="00FC1AD6"/>
    <w:rsid w:val="00FC274E"/>
    <w:rsid w:val="00FC27A3"/>
    <w:rsid w:val="00FC2C7E"/>
    <w:rsid w:val="00FC320D"/>
    <w:rsid w:val="00FC3F6F"/>
    <w:rsid w:val="00FC4300"/>
    <w:rsid w:val="00FC5580"/>
    <w:rsid w:val="00FC59AB"/>
    <w:rsid w:val="00FC622B"/>
    <w:rsid w:val="00FC66C9"/>
    <w:rsid w:val="00FC78AE"/>
    <w:rsid w:val="00FC7C28"/>
    <w:rsid w:val="00FD244B"/>
    <w:rsid w:val="00FD2509"/>
    <w:rsid w:val="00FD278F"/>
    <w:rsid w:val="00FD2DE2"/>
    <w:rsid w:val="00FD4A61"/>
    <w:rsid w:val="00FD5AAE"/>
    <w:rsid w:val="00FD63FB"/>
    <w:rsid w:val="00FD7172"/>
    <w:rsid w:val="00FD7695"/>
    <w:rsid w:val="00FE0181"/>
    <w:rsid w:val="00FE0673"/>
    <w:rsid w:val="00FE0BF5"/>
    <w:rsid w:val="00FE2165"/>
    <w:rsid w:val="00FE40D5"/>
    <w:rsid w:val="00FE4C8E"/>
    <w:rsid w:val="00FE4DC9"/>
    <w:rsid w:val="00FE52C1"/>
    <w:rsid w:val="00FE58C9"/>
    <w:rsid w:val="00FE6BB8"/>
    <w:rsid w:val="00FE6C67"/>
    <w:rsid w:val="00FE7214"/>
    <w:rsid w:val="00FF06A0"/>
    <w:rsid w:val="00FF1835"/>
    <w:rsid w:val="00FF1CD5"/>
    <w:rsid w:val="00FF216E"/>
    <w:rsid w:val="00FF28BA"/>
    <w:rsid w:val="00FF29DB"/>
    <w:rsid w:val="00FF2BE0"/>
    <w:rsid w:val="00FF2EA2"/>
    <w:rsid w:val="00FF3B7B"/>
    <w:rsid w:val="00FF4DE6"/>
    <w:rsid w:val="00FF6057"/>
    <w:rsid w:val="00FF686E"/>
    <w:rsid w:val="00FF6C7B"/>
    <w:rsid w:val="00FF6E1C"/>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1C879"/>
  <w15:docId w15:val="{7B2AC20E-D2CA-40AF-84BD-7878EB79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64A7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1C"/>
  </w:style>
  <w:style w:type="paragraph" w:styleId="Footer">
    <w:name w:val="footer"/>
    <w:basedOn w:val="Normal"/>
    <w:link w:val="FooterChar"/>
    <w:uiPriority w:val="99"/>
    <w:unhideWhenUsed/>
    <w:rsid w:val="00FF6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1C"/>
  </w:style>
  <w:style w:type="paragraph" w:styleId="ListParagraph">
    <w:name w:val="List Paragraph"/>
    <w:basedOn w:val="Normal"/>
    <w:uiPriority w:val="34"/>
    <w:qFormat/>
    <w:rsid w:val="00FF6E1C"/>
    <w:pPr>
      <w:ind w:left="720"/>
      <w:contextualSpacing/>
    </w:pPr>
  </w:style>
  <w:style w:type="paragraph" w:styleId="BalloonText">
    <w:name w:val="Balloon Text"/>
    <w:basedOn w:val="Normal"/>
    <w:link w:val="BalloonTextChar"/>
    <w:uiPriority w:val="99"/>
    <w:semiHidden/>
    <w:unhideWhenUsed/>
    <w:rsid w:val="00F65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B9C"/>
    <w:rPr>
      <w:rFonts w:ascii="Segoe UI" w:hAnsi="Segoe UI" w:cs="Segoe UI"/>
      <w:sz w:val="18"/>
      <w:szCs w:val="18"/>
    </w:rPr>
  </w:style>
  <w:style w:type="character" w:styleId="Hyperlink">
    <w:name w:val="Hyperlink"/>
    <w:basedOn w:val="DefaultParagraphFont"/>
    <w:uiPriority w:val="99"/>
    <w:unhideWhenUsed/>
    <w:rsid w:val="008A52BA"/>
    <w:rPr>
      <w:color w:val="0000FF" w:themeColor="hyperlink"/>
      <w:u w:val="single"/>
    </w:rPr>
  </w:style>
  <w:style w:type="character" w:styleId="UnresolvedMention">
    <w:name w:val="Unresolved Mention"/>
    <w:basedOn w:val="DefaultParagraphFont"/>
    <w:uiPriority w:val="99"/>
    <w:semiHidden/>
    <w:unhideWhenUsed/>
    <w:rsid w:val="008A52BA"/>
    <w:rPr>
      <w:color w:val="605E5C"/>
      <w:shd w:val="clear" w:color="auto" w:fill="E1DFDD"/>
    </w:rPr>
  </w:style>
  <w:style w:type="character" w:customStyle="1" w:styleId="Heading4Char">
    <w:name w:val="Heading 4 Char"/>
    <w:basedOn w:val="DefaultParagraphFont"/>
    <w:link w:val="Heading4"/>
    <w:uiPriority w:val="9"/>
    <w:rsid w:val="00964A7F"/>
    <w:rPr>
      <w:rFonts w:ascii="Times New Roman" w:eastAsia="Times New Roman" w:hAnsi="Times New Roman" w:cs="Times New Roman"/>
      <w:b/>
      <w:bCs/>
      <w:sz w:val="24"/>
      <w:szCs w:val="24"/>
      <w:lang w:eastAsia="en-GB"/>
    </w:rPr>
  </w:style>
  <w:style w:type="paragraph" w:customStyle="1" w:styleId="paragraph">
    <w:name w:val="paragraph"/>
    <w:basedOn w:val="Normal"/>
    <w:rsid w:val="00964A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2856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561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202">
      <w:bodyDiv w:val="1"/>
      <w:marLeft w:val="0"/>
      <w:marRight w:val="0"/>
      <w:marTop w:val="0"/>
      <w:marBottom w:val="0"/>
      <w:divBdr>
        <w:top w:val="none" w:sz="0" w:space="0" w:color="auto"/>
        <w:left w:val="none" w:sz="0" w:space="0" w:color="auto"/>
        <w:bottom w:val="none" w:sz="0" w:space="0" w:color="auto"/>
        <w:right w:val="none" w:sz="0" w:space="0" w:color="auto"/>
      </w:divBdr>
    </w:div>
    <w:div w:id="214003119">
      <w:bodyDiv w:val="1"/>
      <w:marLeft w:val="0"/>
      <w:marRight w:val="0"/>
      <w:marTop w:val="0"/>
      <w:marBottom w:val="0"/>
      <w:divBdr>
        <w:top w:val="none" w:sz="0" w:space="0" w:color="auto"/>
        <w:left w:val="none" w:sz="0" w:space="0" w:color="auto"/>
        <w:bottom w:val="none" w:sz="0" w:space="0" w:color="auto"/>
        <w:right w:val="none" w:sz="0" w:space="0" w:color="auto"/>
      </w:divBdr>
    </w:div>
    <w:div w:id="582835591">
      <w:bodyDiv w:val="1"/>
      <w:marLeft w:val="0"/>
      <w:marRight w:val="0"/>
      <w:marTop w:val="0"/>
      <w:marBottom w:val="0"/>
      <w:divBdr>
        <w:top w:val="none" w:sz="0" w:space="0" w:color="auto"/>
        <w:left w:val="none" w:sz="0" w:space="0" w:color="auto"/>
        <w:bottom w:val="none" w:sz="0" w:space="0" w:color="auto"/>
        <w:right w:val="none" w:sz="0" w:space="0" w:color="auto"/>
      </w:divBdr>
    </w:div>
    <w:div w:id="587273458">
      <w:bodyDiv w:val="1"/>
      <w:marLeft w:val="0"/>
      <w:marRight w:val="0"/>
      <w:marTop w:val="0"/>
      <w:marBottom w:val="0"/>
      <w:divBdr>
        <w:top w:val="none" w:sz="0" w:space="0" w:color="auto"/>
        <w:left w:val="none" w:sz="0" w:space="0" w:color="auto"/>
        <w:bottom w:val="none" w:sz="0" w:space="0" w:color="auto"/>
        <w:right w:val="none" w:sz="0" w:space="0" w:color="auto"/>
      </w:divBdr>
    </w:div>
    <w:div w:id="889615568">
      <w:bodyDiv w:val="1"/>
      <w:marLeft w:val="0"/>
      <w:marRight w:val="0"/>
      <w:marTop w:val="0"/>
      <w:marBottom w:val="0"/>
      <w:divBdr>
        <w:top w:val="none" w:sz="0" w:space="0" w:color="auto"/>
        <w:left w:val="none" w:sz="0" w:space="0" w:color="auto"/>
        <w:bottom w:val="none" w:sz="0" w:space="0" w:color="auto"/>
        <w:right w:val="none" w:sz="0" w:space="0" w:color="auto"/>
      </w:divBdr>
    </w:div>
    <w:div w:id="1091585351">
      <w:bodyDiv w:val="1"/>
      <w:marLeft w:val="0"/>
      <w:marRight w:val="0"/>
      <w:marTop w:val="0"/>
      <w:marBottom w:val="0"/>
      <w:divBdr>
        <w:top w:val="none" w:sz="0" w:space="0" w:color="auto"/>
        <w:left w:val="none" w:sz="0" w:space="0" w:color="auto"/>
        <w:bottom w:val="none" w:sz="0" w:space="0" w:color="auto"/>
        <w:right w:val="none" w:sz="0" w:space="0" w:color="auto"/>
      </w:divBdr>
    </w:div>
    <w:div w:id="1439525242">
      <w:bodyDiv w:val="1"/>
      <w:marLeft w:val="0"/>
      <w:marRight w:val="0"/>
      <w:marTop w:val="0"/>
      <w:marBottom w:val="0"/>
      <w:divBdr>
        <w:top w:val="none" w:sz="0" w:space="0" w:color="auto"/>
        <w:left w:val="none" w:sz="0" w:space="0" w:color="auto"/>
        <w:bottom w:val="none" w:sz="0" w:space="0" w:color="auto"/>
        <w:right w:val="none" w:sz="0" w:space="0" w:color="auto"/>
      </w:divBdr>
    </w:div>
    <w:div w:id="1494836804">
      <w:bodyDiv w:val="1"/>
      <w:marLeft w:val="0"/>
      <w:marRight w:val="0"/>
      <w:marTop w:val="0"/>
      <w:marBottom w:val="0"/>
      <w:divBdr>
        <w:top w:val="none" w:sz="0" w:space="0" w:color="auto"/>
        <w:left w:val="none" w:sz="0" w:space="0" w:color="auto"/>
        <w:bottom w:val="none" w:sz="0" w:space="0" w:color="auto"/>
        <w:right w:val="none" w:sz="0" w:space="0" w:color="auto"/>
      </w:divBdr>
    </w:div>
    <w:div w:id="1581066019">
      <w:bodyDiv w:val="1"/>
      <w:marLeft w:val="0"/>
      <w:marRight w:val="0"/>
      <w:marTop w:val="0"/>
      <w:marBottom w:val="0"/>
      <w:divBdr>
        <w:top w:val="none" w:sz="0" w:space="0" w:color="auto"/>
        <w:left w:val="none" w:sz="0" w:space="0" w:color="auto"/>
        <w:bottom w:val="none" w:sz="0" w:space="0" w:color="auto"/>
        <w:right w:val="none" w:sz="0" w:space="0" w:color="auto"/>
      </w:divBdr>
    </w:div>
    <w:div w:id="1698966578">
      <w:bodyDiv w:val="1"/>
      <w:marLeft w:val="0"/>
      <w:marRight w:val="0"/>
      <w:marTop w:val="0"/>
      <w:marBottom w:val="0"/>
      <w:divBdr>
        <w:top w:val="none" w:sz="0" w:space="0" w:color="auto"/>
        <w:left w:val="none" w:sz="0" w:space="0" w:color="auto"/>
        <w:bottom w:val="none" w:sz="0" w:space="0" w:color="auto"/>
        <w:right w:val="none" w:sz="0" w:space="0" w:color="auto"/>
      </w:divBdr>
    </w:div>
    <w:div w:id="17502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azos@talariacapital.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7EDA41E8DC64187CFAFDE97EF7756" ma:contentTypeVersion="16" ma:contentTypeDescription="Create a new document." ma:contentTypeScope="" ma:versionID="3de5a9466adc712ca290d36362a40231">
  <xsd:schema xmlns:xsd="http://www.w3.org/2001/XMLSchema" xmlns:xs="http://www.w3.org/2001/XMLSchema" xmlns:p="http://schemas.microsoft.com/office/2006/metadata/properties" xmlns:ns2="e03316f7-7bd3-4121-a190-524f90c34bce" xmlns:ns3="032a2ef1-dc2d-47ca-8c03-23e2d511b2ae" targetNamespace="http://schemas.microsoft.com/office/2006/metadata/properties" ma:root="true" ma:fieldsID="e148d96ec81450f102f9c3dbda2c83b6" ns2:_="" ns3:_="">
    <xsd:import namespace="e03316f7-7bd3-4121-a190-524f90c34bce"/>
    <xsd:import namespace="032a2ef1-dc2d-47ca-8c03-23e2d511b2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316f7-7bd3-4121-a190-524f90c34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0fad89-d2ae-474f-849b-74762dfa88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2a2ef1-dc2d-47ca-8c03-23e2d511b2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5f63d1-c5ea-49f7-986b-b9f7ccc6e4af}" ma:internalName="TaxCatchAll" ma:showField="CatchAllData" ma:web="032a2ef1-dc2d-47ca-8c03-23e2d511b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2a2ef1-dc2d-47ca-8c03-23e2d511b2ae" xsi:nil="true"/>
    <lcf76f155ced4ddcb4097134ff3c332f xmlns="e03316f7-7bd3-4121-a190-524f90c34b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8150-91A8-47CD-B792-99CBC2125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316f7-7bd3-4121-a190-524f90c34bce"/>
    <ds:schemaRef ds:uri="032a2ef1-dc2d-47ca-8c03-23e2d511b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08886-AC30-4DA9-8162-9C7BF8B063C9}">
  <ds:schemaRefs>
    <ds:schemaRef ds:uri="http://schemas.microsoft.com/sharepoint/v3/contenttype/forms"/>
  </ds:schemaRefs>
</ds:datastoreItem>
</file>

<file path=customXml/itemProps3.xml><?xml version="1.0" encoding="utf-8"?>
<ds:datastoreItem xmlns:ds="http://schemas.openxmlformats.org/officeDocument/2006/customXml" ds:itemID="{905B873C-A89C-467D-80D6-9EAE37C86586}">
  <ds:schemaRefs>
    <ds:schemaRef ds:uri="http://schemas.microsoft.com/office/2006/metadata/properties"/>
    <ds:schemaRef ds:uri="http://schemas.microsoft.com/office/infopath/2007/PartnerControls"/>
    <ds:schemaRef ds:uri="032a2ef1-dc2d-47ca-8c03-23e2d511b2ae"/>
    <ds:schemaRef ds:uri="e03316f7-7bd3-4121-a190-524f90c34bce"/>
  </ds:schemaRefs>
</ds:datastoreItem>
</file>

<file path=customXml/itemProps4.xml><?xml version="1.0" encoding="utf-8"?>
<ds:datastoreItem xmlns:ds="http://schemas.openxmlformats.org/officeDocument/2006/customXml" ds:itemID="{DDE40A1C-3208-449C-AD19-D6037ECC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Pasarn Intarangsi</dc:creator>
  <cp:lastModifiedBy>Alistair Reid</cp:lastModifiedBy>
  <cp:revision>4</cp:revision>
  <cp:lastPrinted>2022-12-20T04:33:00Z</cp:lastPrinted>
  <dcterms:created xsi:type="dcterms:W3CDTF">2022-12-18T23:08:00Z</dcterms:created>
  <dcterms:modified xsi:type="dcterms:W3CDTF">2023-04-17T23:22:00Z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0x0101008A57EDA41E8DC64187CFAFDE97EF7756</vt:lpwstr>
  </property>
</Properties>
</file>